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B9EB7" w14:textId="77777777" w:rsidR="009A19CD" w:rsidRDefault="004573A5">
      <w:pPr>
        <w:spacing w:after="0" w:line="320" w:lineRule="exact"/>
        <w:rPr>
          <w:rFonts w:cs="Arial"/>
          <w:b/>
          <w:color w:val="0092D2"/>
          <w:sz w:val="32"/>
          <w:szCs w:val="28"/>
        </w:rPr>
      </w:pPr>
      <w:r>
        <w:rPr>
          <w:rFonts w:cs="Arial"/>
          <w:b/>
          <w:color w:val="0092D2"/>
          <w:sz w:val="32"/>
          <w:szCs w:val="28"/>
        </w:rPr>
        <w:t>Vertrag über die Verarbeitung personenbezogener Daten im Auftrag eines Verantwortlichen gemäß Art. 28 DSGVO</w:t>
      </w:r>
    </w:p>
    <w:p w14:paraId="3354A401" w14:textId="77777777" w:rsidR="009A19CD" w:rsidRDefault="009A19CD">
      <w:pPr>
        <w:spacing w:line="320" w:lineRule="exact"/>
        <w:rPr>
          <w:rFonts w:cs="Arial"/>
        </w:rPr>
      </w:pPr>
    </w:p>
    <w:p w14:paraId="512485D1" w14:textId="77777777" w:rsidR="009A19CD" w:rsidRDefault="004573A5">
      <w:pPr>
        <w:spacing w:after="0" w:line="320" w:lineRule="exact"/>
        <w:rPr>
          <w:rFonts w:cs="Arial"/>
        </w:rPr>
      </w:pPr>
      <w:r>
        <w:rPr>
          <w:rFonts w:cs="Arial"/>
        </w:rPr>
        <w:t>zwischen</w:t>
      </w:r>
    </w:p>
    <w:p w14:paraId="012E7966" w14:textId="77777777" w:rsidR="009A19CD" w:rsidRDefault="009A19CD">
      <w:pPr>
        <w:spacing w:after="0" w:line="320" w:lineRule="exact"/>
        <w:rPr>
          <w:rFonts w:cs="Arial"/>
        </w:rPr>
      </w:pPr>
    </w:p>
    <w:p w14:paraId="6EF3E2B1" w14:textId="608EC3BC" w:rsidR="009A19CD" w:rsidRDefault="004573A5">
      <w:pPr>
        <w:spacing w:after="0" w:line="320" w:lineRule="exact"/>
        <w:rPr>
          <w:rFonts w:cs="Arial"/>
        </w:rPr>
      </w:pPr>
      <w:r w:rsidRPr="0A96D8C0">
        <w:rPr>
          <w:rFonts w:cs="Arial"/>
        </w:rPr>
        <w:t xml:space="preserve">Berliner Stadtwerke </w:t>
      </w:r>
      <w:proofErr w:type="spellStart"/>
      <w:r w:rsidR="1AC5F92E" w:rsidRPr="0A96D8C0">
        <w:rPr>
          <w:rFonts w:cs="Arial"/>
        </w:rPr>
        <w:t>KommunalPartner</w:t>
      </w:r>
      <w:proofErr w:type="spellEnd"/>
      <w:r w:rsidR="1AC5F92E" w:rsidRPr="0A96D8C0">
        <w:rPr>
          <w:rFonts w:cs="Arial"/>
        </w:rPr>
        <w:t xml:space="preserve"> </w:t>
      </w:r>
      <w:r w:rsidR="000D5822" w:rsidRPr="0A96D8C0">
        <w:rPr>
          <w:rFonts w:cs="Arial"/>
        </w:rPr>
        <w:t>GmbH</w:t>
      </w:r>
    </w:p>
    <w:p w14:paraId="1D4C99B0" w14:textId="77777777" w:rsidR="009A19CD" w:rsidRDefault="004573A5">
      <w:pPr>
        <w:spacing w:after="0" w:line="320" w:lineRule="exact"/>
        <w:rPr>
          <w:rFonts w:cs="Arial"/>
        </w:rPr>
      </w:pPr>
      <w:r>
        <w:rPr>
          <w:rFonts w:cs="Arial"/>
        </w:rPr>
        <w:t>Am Köllnischen Park 1</w:t>
      </w:r>
    </w:p>
    <w:p w14:paraId="1EB0BDD8" w14:textId="77777777" w:rsidR="009A19CD" w:rsidRDefault="004573A5">
      <w:pPr>
        <w:spacing w:after="0" w:line="320" w:lineRule="exact"/>
        <w:rPr>
          <w:rFonts w:cs="Arial"/>
        </w:rPr>
      </w:pPr>
      <w:r>
        <w:rPr>
          <w:rFonts w:cs="Arial"/>
        </w:rPr>
        <w:t>10179 Berlin</w:t>
      </w:r>
    </w:p>
    <w:p w14:paraId="7D6FD730" w14:textId="77777777" w:rsidR="009A19CD" w:rsidRDefault="004573A5">
      <w:pPr>
        <w:spacing w:after="0" w:line="320" w:lineRule="exact"/>
        <w:jc w:val="right"/>
        <w:rPr>
          <w:rFonts w:cs="Arial"/>
        </w:rPr>
      </w:pPr>
      <w:r>
        <w:rPr>
          <w:rFonts w:cs="Arial"/>
        </w:rPr>
        <w:t xml:space="preserve">(nachfolgend </w:t>
      </w:r>
      <w:r>
        <w:rPr>
          <w:rFonts w:cs="Arial"/>
          <w:b/>
        </w:rPr>
        <w:t>Auftraggeberin</w:t>
      </w:r>
      <w:r>
        <w:rPr>
          <w:rFonts w:cs="Arial"/>
        </w:rPr>
        <w:t>)</w:t>
      </w:r>
    </w:p>
    <w:p w14:paraId="469F56D4" w14:textId="77777777" w:rsidR="009A19CD" w:rsidRDefault="009A19CD">
      <w:pPr>
        <w:spacing w:after="0" w:line="320" w:lineRule="exact"/>
        <w:rPr>
          <w:rFonts w:cs="Arial"/>
        </w:rPr>
      </w:pPr>
    </w:p>
    <w:p w14:paraId="69D2EFBC" w14:textId="77777777" w:rsidR="009A19CD" w:rsidRDefault="004573A5">
      <w:pPr>
        <w:spacing w:after="0" w:line="320" w:lineRule="exact"/>
        <w:rPr>
          <w:rFonts w:cs="Arial"/>
        </w:rPr>
      </w:pPr>
      <w:r>
        <w:rPr>
          <w:rFonts w:cs="Arial"/>
        </w:rPr>
        <w:t>und</w:t>
      </w:r>
    </w:p>
    <w:p w14:paraId="5C43EEA4" w14:textId="77777777" w:rsidR="009A19CD" w:rsidRDefault="009A19CD">
      <w:pPr>
        <w:spacing w:after="0" w:line="320" w:lineRule="exact"/>
        <w:rPr>
          <w:rFonts w:cs="Arial"/>
        </w:rPr>
      </w:pPr>
    </w:p>
    <w:sdt>
      <w:sdtPr>
        <w:rPr>
          <w:rFonts w:cs="Arial"/>
        </w:rPr>
        <w:alias w:val="Auftragnehmer"/>
        <w:tag w:val="Auftragnehmer"/>
        <w:id w:val="-2007666742"/>
        <w:placeholder>
          <w:docPart w:val="D3CD0E361B894EC4BDFFF2DBB8D6E798"/>
        </w:placeholder>
        <w15:color w:val="FFFF00"/>
        <w:text w:multiLine="1"/>
      </w:sdtPr>
      <w:sdtContent>
        <w:p w14:paraId="3526E045" w14:textId="77777777" w:rsidR="009A19CD" w:rsidRPr="00112862" w:rsidRDefault="005075A3">
          <w:pPr>
            <w:spacing w:after="0" w:line="320" w:lineRule="exact"/>
            <w:rPr>
              <w:rFonts w:cs="Arial"/>
            </w:rPr>
          </w:pPr>
          <w:r>
            <w:rPr>
              <w:rFonts w:cs="Arial"/>
            </w:rPr>
            <w:t>Unternehmen</w:t>
          </w:r>
          <w:r w:rsidR="009A2BAD" w:rsidRPr="00112862">
            <w:rPr>
              <w:rFonts w:cs="Arial"/>
            </w:rPr>
            <w:br/>
          </w:r>
          <w:r>
            <w:rPr>
              <w:rFonts w:cs="Arial"/>
            </w:rPr>
            <w:t>Straße</w:t>
          </w:r>
          <w:r w:rsidR="009A2BAD" w:rsidRPr="00112862">
            <w:rPr>
              <w:rFonts w:cs="Arial"/>
            </w:rPr>
            <w:br/>
          </w:r>
          <w:r>
            <w:rPr>
              <w:rFonts w:cs="Arial"/>
            </w:rPr>
            <w:t>Ort</w:t>
          </w:r>
        </w:p>
      </w:sdtContent>
    </w:sdt>
    <w:p w14:paraId="2F7696FA" w14:textId="77777777" w:rsidR="009A19CD" w:rsidRDefault="004573A5">
      <w:pPr>
        <w:spacing w:after="0" w:line="320" w:lineRule="exact"/>
        <w:jc w:val="right"/>
        <w:rPr>
          <w:rFonts w:cs="Arial"/>
        </w:rPr>
      </w:pPr>
      <w:r>
        <w:rPr>
          <w:rFonts w:cs="Arial"/>
        </w:rPr>
        <w:t xml:space="preserve">(nachfolgend </w:t>
      </w:r>
      <w:r>
        <w:rPr>
          <w:rFonts w:cs="Arial"/>
          <w:b/>
        </w:rPr>
        <w:t>Auftragnehmer</w:t>
      </w:r>
      <w:r>
        <w:rPr>
          <w:rFonts w:cs="Arial"/>
        </w:rPr>
        <w:t>)</w:t>
      </w:r>
    </w:p>
    <w:p w14:paraId="738ABB7A" w14:textId="77777777" w:rsidR="009A19CD" w:rsidRDefault="009A19CD">
      <w:pPr>
        <w:spacing w:after="0" w:line="320" w:lineRule="exact"/>
        <w:rPr>
          <w:rFonts w:cs="Arial"/>
        </w:rPr>
      </w:pPr>
    </w:p>
    <w:p w14:paraId="2C471C2D" w14:textId="77777777" w:rsidR="009A19CD" w:rsidRDefault="004573A5">
      <w:pPr>
        <w:spacing w:after="360" w:line="320" w:lineRule="exact"/>
        <w:jc w:val="both"/>
        <w:rPr>
          <w:rFonts w:cs="Arial"/>
        </w:rPr>
      </w:pPr>
      <w:r>
        <w:rPr>
          <w:rFonts w:cs="Arial"/>
        </w:rPr>
        <w:t xml:space="preserve">Die Auftraggeberin und der Auftragnehmer werden nachfolgend jeweils als </w:t>
      </w:r>
      <w:r>
        <w:rPr>
          <w:rFonts w:cs="Arial"/>
          <w:b/>
        </w:rPr>
        <w:t>Partei</w:t>
      </w:r>
      <w:r>
        <w:rPr>
          <w:rFonts w:cs="Arial"/>
        </w:rPr>
        <w:t xml:space="preserve"> und zusammen als </w:t>
      </w:r>
      <w:r>
        <w:rPr>
          <w:rFonts w:cs="Arial"/>
          <w:b/>
        </w:rPr>
        <w:t>Parteien</w:t>
      </w:r>
      <w:r>
        <w:rPr>
          <w:rFonts w:cs="Arial"/>
        </w:rPr>
        <w:t xml:space="preserve"> bezeichnet.</w:t>
      </w:r>
    </w:p>
    <w:p w14:paraId="3F10B0B5" w14:textId="77777777" w:rsidR="009A19CD" w:rsidRDefault="004573A5">
      <w:pPr>
        <w:pStyle w:val="Listenabsatz"/>
        <w:numPr>
          <w:ilvl w:val="0"/>
          <w:numId w:val="1"/>
        </w:numPr>
        <w:spacing w:before="240" w:after="120" w:line="320" w:lineRule="exact"/>
        <w:ind w:left="567" w:hanging="567"/>
        <w:contextualSpacing w:val="0"/>
        <w:rPr>
          <w:rFonts w:cs="Arial"/>
          <w:b/>
          <w:color w:val="0092D2"/>
        </w:rPr>
      </w:pPr>
      <w:r>
        <w:rPr>
          <w:rFonts w:cs="Arial"/>
          <w:b/>
          <w:color w:val="0092D2"/>
        </w:rPr>
        <w:t>Präambel</w:t>
      </w:r>
    </w:p>
    <w:p w14:paraId="7E57D8BB" w14:textId="77777777" w:rsidR="009A19CD" w:rsidRDefault="004573A5">
      <w:pPr>
        <w:spacing w:after="120" w:line="320" w:lineRule="exact"/>
        <w:ind w:left="567"/>
        <w:jc w:val="both"/>
        <w:rPr>
          <w:rFonts w:cs="Arial"/>
        </w:rPr>
      </w:pPr>
      <w:r>
        <w:rPr>
          <w:rFonts w:cs="Arial"/>
        </w:rPr>
        <w:t>Die Auftraggeberin ist ein kommunaler Energieversorger des Landes Berlin. Sie hat die Erzeugung mit Elektrizität, Gas und Wärme auf der Basis erneuerbarer Energien sowie die Erbringung von Energie- und Infrastrukturdienstleistungen zum Unternehmensgegenstand. Für die Auftraggeberin finden u.a. die Vorschriften der Europäischen Datenschutz-Grundverordnung (</w:t>
      </w:r>
      <w:r>
        <w:rPr>
          <w:rFonts w:cs="Arial"/>
          <w:b/>
        </w:rPr>
        <w:t>DSGVO</w:t>
      </w:r>
      <w:r>
        <w:rPr>
          <w:rFonts w:cs="Arial"/>
        </w:rPr>
        <w:t>)</w:t>
      </w:r>
      <w:r w:rsidR="0012138C">
        <w:rPr>
          <w:rFonts w:cs="Arial"/>
        </w:rPr>
        <w:t>,</w:t>
      </w:r>
      <w:r>
        <w:rPr>
          <w:rFonts w:cs="Arial"/>
        </w:rPr>
        <w:t xml:space="preserve"> des Bundesdatenschutzgesetzes (</w:t>
      </w:r>
      <w:r>
        <w:rPr>
          <w:rFonts w:cs="Arial"/>
          <w:b/>
        </w:rPr>
        <w:t>BDSG</w:t>
      </w:r>
      <w:r>
        <w:rPr>
          <w:rFonts w:cs="Arial"/>
        </w:rPr>
        <w:t xml:space="preserve">) </w:t>
      </w:r>
      <w:r w:rsidR="0012138C" w:rsidRPr="0012138C">
        <w:rPr>
          <w:rFonts w:cs="Arial"/>
        </w:rPr>
        <w:t>und des Berliner Datenschutzgesetzes (</w:t>
      </w:r>
      <w:proofErr w:type="spellStart"/>
      <w:r w:rsidR="0012138C" w:rsidRPr="0012138C">
        <w:rPr>
          <w:rFonts w:cs="Arial"/>
          <w:b/>
        </w:rPr>
        <w:t>BlnDSG</w:t>
      </w:r>
      <w:proofErr w:type="spellEnd"/>
      <w:r w:rsidR="0012138C" w:rsidRPr="0012138C">
        <w:rPr>
          <w:rFonts w:cs="Arial"/>
        </w:rPr>
        <w:t xml:space="preserve">) </w:t>
      </w:r>
      <w:r>
        <w:rPr>
          <w:rFonts w:cs="Arial"/>
        </w:rPr>
        <w:t>Anwendung.</w:t>
      </w:r>
    </w:p>
    <w:p w14:paraId="0B227AFE" w14:textId="52948131" w:rsidR="009A19CD" w:rsidRPr="009A2BAD" w:rsidRDefault="004573A5" w:rsidP="22D6FA11">
      <w:pPr>
        <w:spacing w:after="120" w:line="320" w:lineRule="exact"/>
        <w:ind w:left="567"/>
        <w:jc w:val="both"/>
        <w:rPr>
          <w:rFonts w:cs="Arial"/>
        </w:rPr>
      </w:pPr>
      <w:r w:rsidRPr="22D6FA11">
        <w:rPr>
          <w:rFonts w:cs="Arial"/>
        </w:rPr>
        <w:t xml:space="preserve">Der Auftragnehmer erbringt Leistungen </w:t>
      </w:r>
      <w:r w:rsidR="00957BCE" w:rsidRPr="22D6FA11">
        <w:rPr>
          <w:rFonts w:cs="Arial"/>
        </w:rPr>
        <w:t xml:space="preserve">mit Blick auf eine PV-Monitoring-Software. Zu den Details vgl. das Dokument „Leistungskatalog“. </w:t>
      </w:r>
    </w:p>
    <w:p w14:paraId="44D51BE5" w14:textId="77777777" w:rsidR="009A19CD" w:rsidRDefault="004573A5">
      <w:pPr>
        <w:spacing w:after="120" w:line="320" w:lineRule="exact"/>
        <w:ind w:left="567"/>
        <w:jc w:val="both"/>
        <w:rPr>
          <w:rFonts w:cs="Arial"/>
        </w:rPr>
      </w:pPr>
      <w:r>
        <w:rPr>
          <w:rFonts w:cs="Arial"/>
        </w:rPr>
        <w:t xml:space="preserve">Bei der Erbringung dieser Leistungen an die Auftraggeberin verarbeitet der Auftragnehmer personenbezogene Daten, für die die Auftraggeberin Verantwortliche gemäß Art. 4 Nr. 7 DSGVO ist. Für diese Verarbeitung beauftragt die Auftraggeberin den Auftragnehmer als Auftragsverarbeiter gemäß Art. 28 und 29 DSGVO und den Regelungen dieses </w:t>
      </w:r>
      <w:r>
        <w:t>Auftragsverarbeitungsvertrag</w:t>
      </w:r>
      <w:r>
        <w:rPr>
          <w:rFonts w:cs="Arial"/>
        </w:rPr>
        <w:t>s (</w:t>
      </w:r>
      <w:r>
        <w:rPr>
          <w:rFonts w:cs="Arial"/>
          <w:b/>
        </w:rPr>
        <w:t>AVV</w:t>
      </w:r>
      <w:r>
        <w:rPr>
          <w:rFonts w:cs="Arial"/>
        </w:rPr>
        <w:t>).</w:t>
      </w:r>
    </w:p>
    <w:p w14:paraId="3E9BEDD1" w14:textId="77777777" w:rsidR="009A19CD" w:rsidRDefault="004573A5">
      <w:pPr>
        <w:spacing w:after="120" w:line="320" w:lineRule="exact"/>
        <w:ind w:left="567"/>
        <w:jc w:val="both"/>
        <w:rPr>
          <w:rFonts w:cs="Arial"/>
        </w:rPr>
      </w:pPr>
      <w:r>
        <w:rPr>
          <w:rFonts w:cs="Arial"/>
        </w:rPr>
        <w:t>In diese</w:t>
      </w:r>
      <w:r w:rsidR="00037F0D">
        <w:rPr>
          <w:rFonts w:cs="Arial"/>
        </w:rPr>
        <w:t>m</w:t>
      </w:r>
      <w:r>
        <w:rPr>
          <w:rFonts w:cs="Arial"/>
        </w:rPr>
        <w:t xml:space="preserve"> AVV entsprechen die Begriffe “Verantwortlicher“, „Auftragsverarbeiter“, „betroffene Person“, „personenbezogene Daten“ und „Verarbeitung“ den Definitionen der DSGVO.</w:t>
      </w:r>
    </w:p>
    <w:p w14:paraId="7EFF4BA8" w14:textId="77777777" w:rsidR="00AE13E2" w:rsidRDefault="00AE13E2">
      <w:pPr>
        <w:rPr>
          <w:rFonts w:cs="Arial"/>
          <w:b/>
          <w:color w:val="0092D2"/>
        </w:rPr>
      </w:pPr>
      <w:r>
        <w:rPr>
          <w:rFonts w:cs="Arial"/>
          <w:b/>
          <w:color w:val="0092D2"/>
        </w:rPr>
        <w:br w:type="page"/>
      </w:r>
    </w:p>
    <w:p w14:paraId="230658FB" w14:textId="77777777" w:rsidR="009A19CD" w:rsidRDefault="004573A5">
      <w:pPr>
        <w:pStyle w:val="Listenabsatz"/>
        <w:numPr>
          <w:ilvl w:val="0"/>
          <w:numId w:val="1"/>
        </w:numPr>
        <w:spacing w:before="240" w:after="120" w:line="320" w:lineRule="exact"/>
        <w:ind w:left="567" w:hanging="567"/>
        <w:contextualSpacing w:val="0"/>
        <w:rPr>
          <w:rFonts w:cs="Arial"/>
          <w:b/>
          <w:color w:val="0092D2"/>
        </w:rPr>
      </w:pPr>
      <w:r>
        <w:rPr>
          <w:rFonts w:cs="Arial"/>
          <w:b/>
          <w:color w:val="0092D2"/>
        </w:rPr>
        <w:lastRenderedPageBreak/>
        <w:t>Gegenstand, Art der Daten, Art, Zweck und Dauer der Verarbeitung, Betroffene</w:t>
      </w:r>
    </w:p>
    <w:p w14:paraId="45904CDB" w14:textId="77777777" w:rsidR="009A19CD" w:rsidRDefault="004573A5">
      <w:pPr>
        <w:pStyle w:val="Listenabsatz"/>
        <w:numPr>
          <w:ilvl w:val="1"/>
          <w:numId w:val="6"/>
        </w:numPr>
        <w:spacing w:after="120" w:line="320" w:lineRule="exact"/>
        <w:ind w:left="567" w:hanging="567"/>
        <w:contextualSpacing w:val="0"/>
        <w:rPr>
          <w:rFonts w:cs="Arial"/>
        </w:rPr>
      </w:pPr>
      <w:r>
        <w:rPr>
          <w:rFonts w:cs="Arial"/>
        </w:rPr>
        <w:t xml:space="preserve">Der Auftragnehmer übernimmt für die Auftraggeberin die sich aus dem </w:t>
      </w:r>
      <w:sdt>
        <w:sdtPr>
          <w:rPr>
            <w:rFonts w:cs="Arial"/>
          </w:rPr>
          <w:alias w:val="Dienstleistungsvertrag"/>
          <w:tag w:val="Dienstleistungsvertrag"/>
          <w:id w:val="150253813"/>
          <w:placeholder>
            <w:docPart w:val="AEE02AE13A4B40858AAA10F1B962B2F6"/>
          </w:placeholder>
          <w15:color w:val="FFFF00"/>
          <w:text w:multiLine="1"/>
        </w:sdtPr>
        <w:sdtContent>
          <w:r w:rsidRPr="00112862">
            <w:rPr>
              <w:rFonts w:cs="Arial"/>
            </w:rPr>
            <w:t>Bitte den zugehörigen Dienstleistungsvertrag angeben</w:t>
          </w:r>
        </w:sdtContent>
      </w:sdt>
      <w:r>
        <w:rPr>
          <w:rFonts w:cs="Arial"/>
        </w:rPr>
        <w:t xml:space="preserve"> (nachfolgend </w:t>
      </w:r>
      <w:r>
        <w:rPr>
          <w:rFonts w:cs="Arial"/>
          <w:b/>
        </w:rPr>
        <w:t>Hauptvertrag</w:t>
      </w:r>
      <w:r>
        <w:rPr>
          <w:rFonts w:cs="Arial"/>
        </w:rPr>
        <w:t>) ergebenden Aufgaben (</w:t>
      </w:r>
      <w:r>
        <w:rPr>
          <w:rFonts w:cs="Arial"/>
          <w:b/>
        </w:rPr>
        <w:t>Dienstleistung</w:t>
      </w:r>
      <w:r>
        <w:rPr>
          <w:rFonts w:cs="Arial"/>
        </w:rPr>
        <w:t>).</w:t>
      </w:r>
    </w:p>
    <w:p w14:paraId="4BE145D3" w14:textId="77777777" w:rsidR="009A19CD" w:rsidRDefault="004573A5" w:rsidP="4EF34B94">
      <w:pPr>
        <w:pStyle w:val="Listenabsatz"/>
        <w:numPr>
          <w:ilvl w:val="1"/>
          <w:numId w:val="7"/>
        </w:numPr>
        <w:spacing w:after="120" w:line="320" w:lineRule="exact"/>
        <w:ind w:left="567" w:hanging="567"/>
        <w:jc w:val="both"/>
        <w:rPr>
          <w:rFonts w:cs="Arial"/>
        </w:rPr>
      </w:pPr>
      <w:r>
        <w:rPr>
          <w:rFonts w:cs="Arial"/>
        </w:rPr>
        <w:t>Bei der Erbringung der Dienstleistung verarbeitet der Auftragnehmer personenbezogene Daten, für die Auftraggeberin Verantwortliche gemäß Art. 4 Nr. 7 DSGVO ist (</w:t>
      </w:r>
      <w:r>
        <w:rPr>
          <w:rFonts w:cs="Arial"/>
          <w:b/>
        </w:rPr>
        <w:t>personenbezogene Daten</w:t>
      </w:r>
      <w:r>
        <w:rPr>
          <w:rFonts w:cs="Arial"/>
        </w:rPr>
        <w:t xml:space="preserve">). Die Verarbeitung umfasst insbesondere die in der </w:t>
      </w:r>
      <w:r>
        <w:rPr>
          <w:rFonts w:cs="Arial"/>
          <w:b/>
          <w:u w:val="single"/>
        </w:rPr>
        <w:t>Anlage 1</w:t>
      </w:r>
      <w:r>
        <w:rPr>
          <w:rFonts w:cs="Arial"/>
        </w:rPr>
        <w:t xml:space="preserve"> zu diesem AVV aufgeführten Kategorien von Daten, Arten und Zwecke der Verarbeitung sowie Kategorien betroffener Personen.</w:t>
      </w:r>
    </w:p>
    <w:p w14:paraId="1C408872" w14:textId="77777777" w:rsidR="009A19CD" w:rsidRDefault="301EF022" w:rsidP="3DB1303E">
      <w:pPr>
        <w:pStyle w:val="Listenabsatz"/>
        <w:ind w:left="567" w:hanging="567"/>
        <w:rPr>
          <w:rFonts w:cs="Arial"/>
        </w:rPr>
      </w:pPr>
      <w:r w:rsidRPr="6E4CE0DF">
        <w:rPr>
          <w:rFonts w:cs="Arial"/>
        </w:rPr>
        <w:t>2.3.</w:t>
      </w:r>
      <w:r w:rsidR="004573A5">
        <w:tab/>
      </w:r>
      <w:r w:rsidR="004573A5" w:rsidRPr="6E4CE0DF">
        <w:rPr>
          <w:rFonts w:cs="Arial"/>
        </w:rPr>
        <w:t>Die Dauer der Verarbeitung richtet sich nach der Laufzeit des Hauptvertrages und endet mit der vollständigen Abwicklung des Hauptvertrages.</w:t>
      </w:r>
    </w:p>
    <w:p w14:paraId="72BF3A41" w14:textId="77777777" w:rsidR="009A19CD" w:rsidRPr="00A94483" w:rsidRDefault="009A19CD" w:rsidP="002706AE">
      <w:pPr>
        <w:spacing w:after="120" w:line="320" w:lineRule="exact"/>
        <w:jc w:val="both"/>
        <w:rPr>
          <w:rFonts w:cs="Arial"/>
        </w:rPr>
      </w:pPr>
    </w:p>
    <w:p w14:paraId="2D2ABC56" w14:textId="77777777" w:rsidR="009A19CD" w:rsidRDefault="004573A5">
      <w:pPr>
        <w:pStyle w:val="Listenabsatz"/>
        <w:numPr>
          <w:ilvl w:val="0"/>
          <w:numId w:val="1"/>
        </w:numPr>
        <w:spacing w:before="240" w:after="120" w:line="320" w:lineRule="exact"/>
        <w:ind w:left="567" w:hanging="567"/>
        <w:contextualSpacing w:val="0"/>
        <w:rPr>
          <w:rFonts w:cs="Arial"/>
          <w:b/>
          <w:color w:val="0092D2"/>
        </w:rPr>
      </w:pPr>
      <w:r>
        <w:rPr>
          <w:rFonts w:cs="Arial"/>
          <w:b/>
          <w:color w:val="0092D2"/>
        </w:rPr>
        <w:t>Pflichten und Weisungen der Auftraggeberin</w:t>
      </w:r>
    </w:p>
    <w:p w14:paraId="5B87F84C"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Die Auftraggeberin bleibt die Verantwortliche gemäß Art. 4 Nr. 7 DSGVO. Als Verantwortliche ist die Auftraggeberin verpflichtet, sicherzustellen, dass die personenbezogenen Daten nach den Vorschriften der DSGVO und des BDSG verarbeitet und die Rechte der Betroffenen gewahrt werden.</w:t>
      </w:r>
    </w:p>
    <w:p w14:paraId="0A4D5946"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Die Auftraggeberin ist berechtigt, dem Auftragnehmer Weisungen zur Verarbeitung der personenbezogenen Daten zu erteilen (</w:t>
      </w:r>
      <w:r>
        <w:rPr>
          <w:rFonts w:cs="Arial"/>
          <w:b/>
        </w:rPr>
        <w:t>Weisungen</w:t>
      </w:r>
      <w:r>
        <w:rPr>
          <w:rFonts w:cs="Arial"/>
        </w:rPr>
        <w:t xml:space="preserve">); es sei denn, es liegt ein Fall des Art. 28 Abs. 3 Satz 2 </w:t>
      </w:r>
      <w:proofErr w:type="spellStart"/>
      <w:r>
        <w:rPr>
          <w:rFonts w:cs="Arial"/>
        </w:rPr>
        <w:t>lit</w:t>
      </w:r>
      <w:proofErr w:type="spellEnd"/>
      <w:r>
        <w:rPr>
          <w:rFonts w:cs="Arial"/>
        </w:rPr>
        <w:t xml:space="preserve">. a) DSGVO vor. Die Auftraggeberin erteilt die Weisungen schriftlich oder in elektronisch dokumentierter Form (z.B. E-Mail). Mündlich erteilte Weisungen soll die Auftraggeberin in schriftlicher oder elektronisch dokumentierter Form bestätigen. </w:t>
      </w:r>
    </w:p>
    <w:p w14:paraId="546687DA"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Die Auftraggeberin wird den Auftragnehmer über Fehler und Verstöße gegen Datenschutzvorschriften, die sie in den Verarbeitungsergebnissen des Auftragnehmers entdeckt, unverzüglich, nach Möglichkeit innerhalb von 24 Stunden nach Kenntniserlangung, informieren.</w:t>
      </w:r>
    </w:p>
    <w:p w14:paraId="7C76A396" w14:textId="77777777" w:rsidR="009A19CD" w:rsidRDefault="004573A5">
      <w:pPr>
        <w:pStyle w:val="Listenabsatz"/>
        <w:numPr>
          <w:ilvl w:val="0"/>
          <w:numId w:val="1"/>
        </w:numPr>
        <w:spacing w:before="240" w:after="120" w:line="320" w:lineRule="exact"/>
        <w:ind w:left="567" w:hanging="567"/>
        <w:contextualSpacing w:val="0"/>
        <w:rPr>
          <w:rFonts w:cs="Arial"/>
          <w:b/>
          <w:color w:val="0092D2"/>
        </w:rPr>
      </w:pPr>
      <w:r>
        <w:rPr>
          <w:rFonts w:cs="Arial"/>
          <w:b/>
          <w:color w:val="0092D2"/>
        </w:rPr>
        <w:t>Pflichten des Auftragnehmers</w:t>
      </w:r>
    </w:p>
    <w:p w14:paraId="6E6EB92F"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Der Auftragnehmer verarbeitet die personenbezogenen Daten ausschließlich für die in Ziffer 2.1 diese</w:t>
      </w:r>
      <w:r w:rsidR="00C06F0A">
        <w:rPr>
          <w:rFonts w:cs="Arial"/>
        </w:rPr>
        <w:t>s</w:t>
      </w:r>
      <w:r>
        <w:rPr>
          <w:rFonts w:cs="Arial"/>
        </w:rPr>
        <w:t xml:space="preserve"> AVV genannten Zwecke </w:t>
      </w:r>
      <w:r>
        <w:rPr>
          <w:rFonts w:cstheme="minorHAnsi"/>
        </w:rPr>
        <w:t xml:space="preserve">bzw. zur Durchführung des </w:t>
      </w:r>
      <w:r w:rsidR="006C10C7">
        <w:rPr>
          <w:rFonts w:cstheme="minorHAnsi"/>
        </w:rPr>
        <w:t>Hauptv</w:t>
      </w:r>
      <w:r>
        <w:rPr>
          <w:rFonts w:cstheme="minorHAnsi"/>
        </w:rPr>
        <w:t xml:space="preserve">ertrages </w:t>
      </w:r>
      <w:r>
        <w:rPr>
          <w:rFonts w:cs="Arial"/>
        </w:rPr>
        <w:t>gemäß den Bestimmungen diese</w:t>
      </w:r>
      <w:r w:rsidR="00C06F0A">
        <w:rPr>
          <w:rFonts w:cs="Arial"/>
        </w:rPr>
        <w:t>s</w:t>
      </w:r>
      <w:r>
        <w:rPr>
          <w:rFonts w:cs="Arial"/>
        </w:rPr>
        <w:t xml:space="preserve"> AVV und den Weisungen der Auftraggeberin; es sei denn, der Auftragnehmer ist durch</w:t>
      </w:r>
      <w:r>
        <w:t xml:space="preserve"> das Recht der Union oder der Mitgliedstaaten, dem der Auftragnehmer unterliegt,</w:t>
      </w:r>
      <w:r>
        <w:rPr>
          <w:rFonts w:cs="Arial"/>
        </w:rPr>
        <w:t xml:space="preserve"> zu einer anderen Verarbeitung verpflichtet. In einem solchen Fall teilt der Auftragnehmer der Auftraggeberin diese rechtlichen Anforderungen vor der Verarbeitung mit, sofern das betreffende Recht eine solche Mitteilung nicht wegen eines wichtigen öffentlichen Interesses verbietet.</w:t>
      </w:r>
    </w:p>
    <w:p w14:paraId="28C33E7B" w14:textId="77777777" w:rsidR="009A19CD" w:rsidRDefault="004573A5">
      <w:pPr>
        <w:pStyle w:val="Listenabsatz"/>
        <w:numPr>
          <w:ilvl w:val="1"/>
          <w:numId w:val="1"/>
        </w:numPr>
        <w:suppressAutoHyphens/>
        <w:spacing w:after="120" w:line="320" w:lineRule="exact"/>
        <w:ind w:left="567" w:hanging="567"/>
        <w:contextualSpacing w:val="0"/>
        <w:jc w:val="both"/>
        <w:rPr>
          <w:rFonts w:cstheme="minorHAnsi"/>
        </w:rPr>
      </w:pPr>
      <w:r>
        <w:rPr>
          <w:rFonts w:cstheme="minorHAnsi"/>
        </w:rPr>
        <w:t xml:space="preserve">Ist der Auftragnehmer der Meinung, dass eine Weisung der Auftraggeberin gegen die DSGVO oder andere Datenschutzbestimmungen der Union oder der Mitgliedsstaaten verstößt, so teilt er dies der Auftraggeberin unverzüglich mit. In einem solchen Fall ist der Auftragnehmer </w:t>
      </w:r>
      <w:r>
        <w:rPr>
          <w:rFonts w:cstheme="minorHAnsi"/>
        </w:rPr>
        <w:lastRenderedPageBreak/>
        <w:t>berechtigt, die Umsetzung der Weisung solange auszusetzen, bis diese von der Auftraggeberin bestätigt oder abgeändert wurde.</w:t>
      </w:r>
    </w:p>
    <w:p w14:paraId="6540B8A4" w14:textId="77777777" w:rsidR="009A19CD" w:rsidRDefault="004573A5">
      <w:pPr>
        <w:pStyle w:val="Listenabsatz"/>
        <w:numPr>
          <w:ilvl w:val="1"/>
          <w:numId w:val="1"/>
        </w:numPr>
        <w:suppressAutoHyphens/>
        <w:spacing w:after="120" w:line="320" w:lineRule="exact"/>
        <w:ind w:left="567" w:hanging="567"/>
        <w:contextualSpacing w:val="0"/>
        <w:jc w:val="both"/>
        <w:rPr>
          <w:rFonts w:cstheme="minorHAnsi"/>
        </w:rPr>
      </w:pPr>
      <w:r>
        <w:rPr>
          <w:rFonts w:cs="Arial"/>
        </w:rPr>
        <w:t xml:space="preserve">Der Auftragnehmer ist verpflichtet, einen betrieblichen Datenschutzbeauftragten zu bestellen, soweit dies gemäß Art. 37 DSGVO erforderlich ist. </w:t>
      </w:r>
      <w:r>
        <w:rPr>
          <w:rFonts w:ascii="Calibri" w:hAnsi="Calibri" w:cs="Calibri"/>
        </w:rPr>
        <w:t>Unabhängig hiervon benennt der Auftragnehmer eine im Unternehmen für den Datenschutz verantwortliche Person.</w:t>
      </w:r>
    </w:p>
    <w:p w14:paraId="7EF8621C"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Die Verarbeitung der personenbezogenen Daten durch den Auftragnehmer und etwaige Unterauftragnehmer erfolgt ausschließlich auf dem Gebiet der Bundesrepublik Deutschland, in einem Mitgliedsstaat der Europäischen Union oder einem anderen Vertragsstaat des Abkommens über den Europäischen Wirtschaftsraum. Die Verarbeitung in einem anderen Staat (Drittland) bedarf der vorherigen schriftlichen Zustimmung durch die Auftraggeberin. Die Zustimmung kann nur erteilt werden, wenn die Voraussetzungen der Art. 44 ff. DSGVO erfüllt sind.</w:t>
      </w:r>
    </w:p>
    <w:p w14:paraId="19D8DA04"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Der Auftragnehmer wird im Rahmen seiner Verantwortung seine interne Organisation so strukturieren, dass sie den Anforderungen zum Schutz der personenbezogenen Daten gemäß Art. 32 DSGVO entspricht. Der Auftragnehmer ist verpflichtet, während der Laufzeit diese</w:t>
      </w:r>
      <w:r w:rsidR="00D45625">
        <w:rPr>
          <w:rFonts w:cs="Arial"/>
        </w:rPr>
        <w:t>s</w:t>
      </w:r>
      <w:r>
        <w:rPr>
          <w:rFonts w:cs="Arial"/>
        </w:rPr>
        <w:t xml:space="preserve"> AVV geeignete technische und organisatorische Maßnahmen zu implementieren und zu erhalten, die einen angemessenen Schutz der personenbezogenen Daten vor Risiken durch – ob unbeabsichtigt oder unberechtigt – Vernichtung, Verlust, Veränderung, unbefugter Offenlegung oder unbefugtem Zugang oder Zugriff gewährleisten und dem aktuellen Stand der Technik entsprechen. Der Auftragnehmer ist insbesondere verpflichtet, die in der </w:t>
      </w:r>
      <w:r>
        <w:rPr>
          <w:rFonts w:cs="Arial"/>
          <w:b/>
          <w:u w:val="single"/>
        </w:rPr>
        <w:t>Anlage 2</w:t>
      </w:r>
      <w:r>
        <w:rPr>
          <w:rFonts w:cs="Arial"/>
        </w:rPr>
        <w:t xml:space="preserve"> zu diese</w:t>
      </w:r>
      <w:r w:rsidR="008A68CA">
        <w:rPr>
          <w:rFonts w:cs="Arial"/>
        </w:rPr>
        <w:t>m</w:t>
      </w:r>
      <w:r>
        <w:rPr>
          <w:rFonts w:cs="Arial"/>
        </w:rPr>
        <w:t xml:space="preserve"> AVV dokumentierten Maßnahmen vor Beginn der Verarbeitung umzusetzen. Der Auftragnehmer darf die dokumentierten Maßnahmen anpassen, soweit sichergestellt ist, dass durch die Anpassung der vereinbarte Standard nicht unterschritten wird. Wesentliche Anpassungen soll der Auftragnehmer vorher mit der Auftraggeberin abstimmen. </w:t>
      </w:r>
    </w:p>
    <w:p w14:paraId="2F307916" w14:textId="77777777" w:rsidR="009A19CD" w:rsidRDefault="004573A5">
      <w:pPr>
        <w:pStyle w:val="Listenabsatz"/>
        <w:numPr>
          <w:ilvl w:val="1"/>
          <w:numId w:val="1"/>
        </w:numPr>
        <w:spacing w:line="320" w:lineRule="exact"/>
        <w:ind w:left="567" w:hanging="567"/>
        <w:contextualSpacing w:val="0"/>
        <w:jc w:val="both"/>
        <w:rPr>
          <w:rFonts w:cs="Arial"/>
        </w:rPr>
      </w:pPr>
      <w:r>
        <w:rPr>
          <w:rFonts w:cs="Arial"/>
        </w:rPr>
        <w:t>Der Auftragnehmer wird die Auftraggeberin auf Verlangen kostenfrei durch Informationen und andere erforderliche Maßnahmen dabei unterstützen, die Pflichten der Auftraggeberin zur Wahrung der Betroffenenrechte gemäß Art. 12 ff. DSGVO sowie die Pflichten gemäß Art. 32 bis 36 DSGVO zu erfüllen und das Verarbeitungsverzeichnis gemäß Art. 30 Abs. 1 DSGVO zu erstellen und zu führen. Auskünfte über personenbezogene Daten aus dem Auftragsverarbeitungsverhältnis an betroffene Personen oder Dritte darf der Auftragnehmer nur nach vorheriger Weisung oder Zustimmung der Auftraggeberin erteilen.</w:t>
      </w:r>
    </w:p>
    <w:p w14:paraId="71A20C38"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 xml:space="preserve">Der Auftragnehmer ist verpflichtet sicherzustellen, dass alle Personen, die mit der Verarbeitung der personenbezogenen Daten betraut sind, gemäß Art. 28 Abs. 3 Satz 2 </w:t>
      </w:r>
      <w:proofErr w:type="spellStart"/>
      <w:r>
        <w:rPr>
          <w:rFonts w:cs="Arial"/>
        </w:rPr>
        <w:t>lit</w:t>
      </w:r>
      <w:proofErr w:type="spellEnd"/>
      <w:r>
        <w:rPr>
          <w:rFonts w:cs="Arial"/>
        </w:rPr>
        <w:t>. b) DSGVO zur Vertraulichkeit verpflichtet wurden. Die Verpflichtung auf die Vertraulichkeit soll über das Ende der Arbeitsverhältnisse der betreffenden Mitarbeiter des Auftragnehmers hinaus wirksam sein.</w:t>
      </w:r>
    </w:p>
    <w:p w14:paraId="70BBA844"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Der Auftragnehmer ist verpflichtet, die Auftraggeberin unverzüglich, nach Möglichkeit innerhalb von 24 Stunden nach Kenntniserlangung über Unregelmäßigkeiten in der Verarbeitung der personenbezogenen Daten, zu informieren, insbesondere – aber nicht beschränkt auf – über Verstöße des Auftragnehmers oder der bei ihr beschäftigten Personen gegen Datenschutzvorschrif</w:t>
      </w:r>
      <w:r>
        <w:rPr>
          <w:rFonts w:cs="Arial"/>
        </w:rPr>
        <w:lastRenderedPageBreak/>
        <w:t>ten sowie über die Unmöglichkeit, die personenbezogenen Daten nach den Bestimmungen diese</w:t>
      </w:r>
      <w:r w:rsidR="00D45625">
        <w:rPr>
          <w:rFonts w:cs="Arial"/>
        </w:rPr>
        <w:t>s</w:t>
      </w:r>
      <w:r>
        <w:rPr>
          <w:rFonts w:cs="Arial"/>
        </w:rPr>
        <w:t xml:space="preserve"> AVV oder den Weisungen der Auftraggeberin zu verarbeiten. Der Auftragnehmer ist verpflichtet, soweit dies gesetzlich zulässig ist, der Auftraggeberin Anfragen, Benachrichtigungen und andere Kommunikation nationaler Datenschutzbehörden oder anderer Verwaltungsbehörden, die personenbezogene Daten betreffen, weiterzuleiten.</w:t>
      </w:r>
    </w:p>
    <w:p w14:paraId="6A333681" w14:textId="77777777" w:rsidR="009A19CD" w:rsidRDefault="004573A5">
      <w:pPr>
        <w:pStyle w:val="Listenabsatz"/>
        <w:numPr>
          <w:ilvl w:val="1"/>
          <w:numId w:val="1"/>
        </w:numPr>
        <w:spacing w:after="120" w:line="320" w:lineRule="exact"/>
        <w:ind w:left="567" w:hanging="567"/>
        <w:contextualSpacing w:val="0"/>
        <w:jc w:val="both"/>
        <w:rPr>
          <w:rFonts w:cstheme="minorHAnsi"/>
        </w:rPr>
      </w:pPr>
      <w:r>
        <w:rPr>
          <w:rFonts w:cstheme="minorHAnsi"/>
        </w:rPr>
        <w:t xml:space="preserve">Der </w:t>
      </w:r>
      <w:r>
        <w:rPr>
          <w:rFonts w:cs="Arial"/>
        </w:rPr>
        <w:t>Auftragnehmer</w:t>
      </w:r>
      <w:r>
        <w:rPr>
          <w:rFonts w:cstheme="minorHAnsi"/>
        </w:rPr>
        <w:t xml:space="preserve"> ist verpflichtet, der Auftraggeberin alle erforderlichen Informationen zum Nachweis der Einhaltung der in dieser Vereinbarung niedergelegten Pflichten zur Verfügung zu stellen.</w:t>
      </w:r>
    </w:p>
    <w:p w14:paraId="49BEF22B"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Der Auftragnehmer ist im Übrigen verpflichtet, alle für ihn als Auftragsverarbeiter geltenden Datenschutzvorschriften, insbesondere die Art. 28 und 29 DSGVO, einzuhalten.</w:t>
      </w:r>
    </w:p>
    <w:p w14:paraId="3D5D2666" w14:textId="77777777" w:rsidR="009A19CD" w:rsidRDefault="004573A5">
      <w:pPr>
        <w:pStyle w:val="Listenabsatz"/>
        <w:numPr>
          <w:ilvl w:val="0"/>
          <w:numId w:val="1"/>
        </w:numPr>
        <w:spacing w:before="240" w:after="120" w:line="320" w:lineRule="exact"/>
        <w:ind w:left="567" w:hanging="567"/>
        <w:contextualSpacing w:val="0"/>
        <w:rPr>
          <w:rFonts w:cs="Arial"/>
          <w:b/>
          <w:color w:val="0092D2"/>
        </w:rPr>
      </w:pPr>
      <w:r>
        <w:rPr>
          <w:rFonts w:cs="Arial"/>
          <w:b/>
          <w:color w:val="0092D2"/>
        </w:rPr>
        <w:t>Kontrollpflichten</w:t>
      </w:r>
    </w:p>
    <w:p w14:paraId="3996FB89" w14:textId="77777777" w:rsidR="009A19CD" w:rsidRDefault="004573A5">
      <w:pPr>
        <w:pStyle w:val="Listenabsatz"/>
        <w:spacing w:after="120" w:line="320" w:lineRule="exact"/>
        <w:ind w:left="567"/>
        <w:contextualSpacing w:val="0"/>
        <w:jc w:val="both"/>
        <w:rPr>
          <w:rFonts w:cs="Arial"/>
        </w:rPr>
      </w:pPr>
      <w:r>
        <w:rPr>
          <w:rFonts w:cs="Arial"/>
        </w:rPr>
        <w:t xml:space="preserve">Der Auftragnehmer wird alle erforderlichen Informationen zum Nachweis der Einhaltung der in diesem Artikel niedergelegten Pflichten innerhalb eines angemessenen Zeitraums zur Verfügung stellen und Überprüfungen — einschließlich Inspektionen —, die von der Auftraggeberin oder einem anderen von der Auftraggeberin beauftragten Prüfer, der kein unmittelbarer Wettbewerber des Auftragnehmers sein darf, durchgeführt werden, ermöglichen und dazu beitragen. </w:t>
      </w:r>
    </w:p>
    <w:p w14:paraId="703C807F" w14:textId="77777777" w:rsidR="009A19CD" w:rsidRDefault="004573A5">
      <w:pPr>
        <w:pStyle w:val="Listenabsatz"/>
        <w:numPr>
          <w:ilvl w:val="0"/>
          <w:numId w:val="1"/>
        </w:numPr>
        <w:spacing w:before="240" w:after="120" w:line="320" w:lineRule="exact"/>
        <w:ind w:left="567" w:hanging="567"/>
        <w:contextualSpacing w:val="0"/>
        <w:rPr>
          <w:rFonts w:cs="Arial"/>
          <w:b/>
          <w:color w:val="0092D2"/>
        </w:rPr>
      </w:pPr>
      <w:r>
        <w:rPr>
          <w:rFonts w:cs="Arial"/>
          <w:b/>
          <w:color w:val="0092D2"/>
        </w:rPr>
        <w:t>Unterauftragnehmer</w:t>
      </w:r>
    </w:p>
    <w:p w14:paraId="5C1A7E26"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Der Auftragnehmer darf weitere</w:t>
      </w:r>
      <w:r>
        <w:rPr>
          <w:rFonts w:cstheme="minorHAnsi"/>
        </w:rPr>
        <w:t xml:space="preserve"> Auftragsverarbeiter im Sinne von Art. 28 Abs. 2 DSGVO zur Verarbeitung personenbezogener Daten im Auftrag der Auftraggeberin (</w:t>
      </w:r>
      <w:r>
        <w:rPr>
          <w:rFonts w:cstheme="minorHAnsi"/>
          <w:b/>
        </w:rPr>
        <w:t>Unterauftragnehmer</w:t>
      </w:r>
      <w:r>
        <w:rPr>
          <w:rFonts w:cstheme="minorHAnsi"/>
        </w:rPr>
        <w:t xml:space="preserve">) </w:t>
      </w:r>
      <w:r>
        <w:rPr>
          <w:rFonts w:cs="Arial"/>
        </w:rPr>
        <w:t>nur nach vorheriger schriftlicher Zustimmung der Auftraggeberin mit der Erbringung von Leistungen, die Gegenstand diese</w:t>
      </w:r>
      <w:r w:rsidR="009E707F">
        <w:rPr>
          <w:rFonts w:cs="Arial"/>
        </w:rPr>
        <w:t>s</w:t>
      </w:r>
      <w:r>
        <w:rPr>
          <w:rFonts w:cs="Arial"/>
        </w:rPr>
        <w:t xml:space="preserve"> AVV sind, beauftragen. </w:t>
      </w:r>
    </w:p>
    <w:p w14:paraId="7F6654F0"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Der Auftragnehmer ist verpflichtet, in den Vertrag mit dem Unterauftragnehmer Regelungen aufzunehmen, durch die sichergestellt wird, dass der Unterauftragnehmer seine Leistungen nach den Regelungen diese</w:t>
      </w:r>
      <w:r w:rsidR="009E707F">
        <w:rPr>
          <w:rFonts w:cs="Arial"/>
        </w:rPr>
        <w:t>s</w:t>
      </w:r>
      <w:r>
        <w:rPr>
          <w:rFonts w:cs="Arial"/>
        </w:rPr>
        <w:t xml:space="preserve"> AVV, den Weisungen der Auftraggeberin und den gesetzlichen Vorschriften erbringt. Der Auftraggeberin sind direkte Kontrollrechte bei dem Unterauftragnehmer einzuräumen.</w:t>
      </w:r>
    </w:p>
    <w:p w14:paraId="13D572ED" w14:textId="77777777" w:rsidR="009A19CD" w:rsidRDefault="004573A5" w:rsidP="00D84643">
      <w:pPr>
        <w:pStyle w:val="Listenabsatz"/>
        <w:numPr>
          <w:ilvl w:val="1"/>
          <w:numId w:val="1"/>
        </w:numPr>
        <w:spacing w:after="120" w:line="320" w:lineRule="exact"/>
        <w:ind w:left="567" w:hanging="567"/>
        <w:contextualSpacing w:val="0"/>
        <w:jc w:val="both"/>
      </w:pPr>
      <w:r>
        <w:rPr>
          <w:rFonts w:cs="Arial"/>
        </w:rPr>
        <w:t xml:space="preserve">Die Auftraggeberin erteilt ihre Zustimmung zu der Beauftragung der </w:t>
      </w:r>
      <w:r w:rsidR="00B701EF">
        <w:rPr>
          <w:rFonts w:cs="Arial"/>
        </w:rPr>
        <w:t xml:space="preserve">in </w:t>
      </w:r>
      <w:r w:rsidR="00B701EF" w:rsidRPr="00D84643">
        <w:rPr>
          <w:rFonts w:cs="Arial"/>
          <w:b/>
          <w:bCs/>
          <w:u w:val="single"/>
        </w:rPr>
        <w:t>Anlage 3</w:t>
      </w:r>
      <w:r w:rsidR="00B701EF">
        <w:rPr>
          <w:rFonts w:cs="Arial"/>
        </w:rPr>
        <w:t xml:space="preserve"> aufgeführten </w:t>
      </w:r>
      <w:r>
        <w:rPr>
          <w:rFonts w:cs="Arial"/>
        </w:rPr>
        <w:t>Unterauftragnehmer des Auftragnehmers</w:t>
      </w:r>
      <w:r w:rsidR="00B701EF">
        <w:rPr>
          <w:rFonts w:cs="Arial"/>
        </w:rPr>
        <w:t>.</w:t>
      </w:r>
    </w:p>
    <w:p w14:paraId="7EA6ABC3" w14:textId="77777777" w:rsidR="009A19CD" w:rsidRDefault="004573A5">
      <w:pPr>
        <w:pStyle w:val="Listenabsatz"/>
        <w:numPr>
          <w:ilvl w:val="0"/>
          <w:numId w:val="1"/>
        </w:numPr>
        <w:spacing w:before="240" w:after="120" w:line="320" w:lineRule="exact"/>
        <w:ind w:left="567" w:hanging="567"/>
        <w:contextualSpacing w:val="0"/>
        <w:rPr>
          <w:rFonts w:cs="Arial"/>
          <w:b/>
          <w:bCs/>
          <w:color w:val="0092D2"/>
        </w:rPr>
      </w:pPr>
      <w:r>
        <w:rPr>
          <w:rFonts w:cs="Arial"/>
          <w:b/>
          <w:color w:val="0092D2"/>
        </w:rPr>
        <w:t>Haftung</w:t>
      </w:r>
      <w:r>
        <w:rPr>
          <w:rFonts w:cs="Arial"/>
          <w:b/>
          <w:bCs/>
          <w:color w:val="0092D2"/>
        </w:rPr>
        <w:t xml:space="preserve"> und Freistellung</w:t>
      </w:r>
    </w:p>
    <w:p w14:paraId="5B18447C"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Die Parteien haften einer Person, der wegen eines Verstoßes gegen die anwendbaren Datenschutzvorschriften ein materieller oder immaterieller Schaden entstanden ist, nach den anwendbaren Datenschutzvorschriften. Danach haftet der Auftragnehmer für den Schaden, soweit er seinen Pflichten als Auftragsverarbeiter aus diese</w:t>
      </w:r>
      <w:r w:rsidR="00CC3517">
        <w:rPr>
          <w:rFonts w:cs="Arial"/>
        </w:rPr>
        <w:t>m</w:t>
      </w:r>
      <w:r>
        <w:rPr>
          <w:rFonts w:cs="Arial"/>
        </w:rPr>
        <w:t xml:space="preserve"> AVV oder den Vorschriften der DSGVO nicht nachgekommen ist oder unter Nichtbeachtung der rechtmäßig erteilten Weisungen der Auftraggeberin oder gegen diese Weisungen gehandelt hat.</w:t>
      </w:r>
    </w:p>
    <w:p w14:paraId="4D083192"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lastRenderedPageBreak/>
        <w:t>Sofern eine Partei als Gesamtschuldner gemäß Art. 82 Abs. 4 DSGVO auf Schadensersatz in Anspruch genommen wird, ist die jeweils andere Partei verpflichtet, den in Anspruch genommenen von Schadensersatzansprüchen für Schäden, die durch ihn verursacht wurden, freizustellen.</w:t>
      </w:r>
    </w:p>
    <w:p w14:paraId="4E6296CA" w14:textId="77777777" w:rsidR="009A19CD" w:rsidRDefault="004573A5">
      <w:pPr>
        <w:pStyle w:val="Listenabsatz"/>
        <w:numPr>
          <w:ilvl w:val="0"/>
          <w:numId w:val="1"/>
        </w:numPr>
        <w:spacing w:before="240" w:after="120" w:line="320" w:lineRule="exact"/>
        <w:ind w:left="567" w:hanging="567"/>
        <w:contextualSpacing w:val="0"/>
        <w:rPr>
          <w:rFonts w:cs="Arial"/>
          <w:b/>
          <w:color w:val="0092D2"/>
        </w:rPr>
      </w:pPr>
      <w:r>
        <w:rPr>
          <w:rFonts w:cs="Arial"/>
          <w:b/>
          <w:color w:val="0092D2"/>
        </w:rPr>
        <w:t>Ansprechpartner</w:t>
      </w:r>
    </w:p>
    <w:p w14:paraId="373F9AAD" w14:textId="535B49BC" w:rsidR="009A19CD" w:rsidRDefault="004573A5">
      <w:pPr>
        <w:pStyle w:val="Listenabsatz"/>
        <w:numPr>
          <w:ilvl w:val="1"/>
          <w:numId w:val="1"/>
        </w:numPr>
        <w:spacing w:after="120" w:line="320" w:lineRule="exact"/>
        <w:ind w:left="567" w:hanging="567"/>
        <w:contextualSpacing w:val="0"/>
        <w:jc w:val="both"/>
        <w:rPr>
          <w:rFonts w:cs="Arial"/>
        </w:rPr>
      </w:pPr>
      <w:r w:rsidRPr="22D6FA11">
        <w:rPr>
          <w:rFonts w:cs="Arial"/>
        </w:rPr>
        <w:t xml:space="preserve">Die Parteien benennen für alle Informationen, Benachrichtigungen, Anfragen, Aufforderungen und andere Kommunikation folgende Ansprechpartner: </w:t>
      </w:r>
      <w:r w:rsidR="00957BCE" w:rsidRPr="22D6FA11">
        <w:rPr>
          <w:rFonts w:cs="Arial"/>
        </w:rPr>
        <w:t>[Wird mit Zuschlagserteilung ergänzt]</w:t>
      </w:r>
    </w:p>
    <w:p w14:paraId="1E1DA9C7" w14:textId="77777777" w:rsidR="009A19CD" w:rsidRDefault="004573A5">
      <w:pPr>
        <w:pStyle w:val="Listenabsatz"/>
        <w:spacing w:before="120" w:after="120" w:line="320" w:lineRule="exact"/>
        <w:ind w:left="567"/>
        <w:contextualSpacing w:val="0"/>
        <w:rPr>
          <w:rFonts w:cs="Arial"/>
        </w:rPr>
      </w:pPr>
      <w:r>
        <w:rPr>
          <w:rFonts w:cs="Arial"/>
        </w:rPr>
        <w:t xml:space="preserve">für die Auftraggeberin: </w:t>
      </w:r>
      <w:sdt>
        <w:sdtPr>
          <w:rPr>
            <w:rFonts w:cs="Arial"/>
          </w:rPr>
          <w:alias w:val="Ansprechpartner BSW"/>
          <w:tag w:val="Ansprechpartner BSW"/>
          <w:id w:val="-1557461792"/>
          <w:placeholder>
            <w:docPart w:val="52E0A2BF79914D22A07DF64B842C73BA"/>
          </w:placeholder>
          <w15:color w:val="FFFF00"/>
          <w:text w:multiLine="1"/>
        </w:sdtPr>
        <w:sdtContent>
          <w:r w:rsidRPr="00112862">
            <w:rPr>
              <w:rFonts w:cs="Arial"/>
            </w:rPr>
            <w:t>Bitte Daten der Auftraggeber Ansprechpersonen eingeben.</w:t>
          </w:r>
        </w:sdtContent>
      </w:sdt>
    </w:p>
    <w:p w14:paraId="73070358" w14:textId="77777777" w:rsidR="009A19CD" w:rsidRDefault="004573A5">
      <w:pPr>
        <w:pStyle w:val="Listenabsatz"/>
        <w:spacing w:before="120" w:after="120" w:line="320" w:lineRule="exact"/>
        <w:ind w:left="567"/>
        <w:contextualSpacing w:val="0"/>
        <w:rPr>
          <w:rFonts w:cs="Arial"/>
          <w:color w:val="FF0000"/>
        </w:rPr>
      </w:pPr>
      <w:r>
        <w:rPr>
          <w:rFonts w:cs="Arial"/>
        </w:rPr>
        <w:t xml:space="preserve">für den Auftragnehmer: </w:t>
      </w:r>
      <w:sdt>
        <w:sdtPr>
          <w:rPr>
            <w:rFonts w:cs="Arial"/>
            <w:color w:val="FF0000"/>
          </w:rPr>
          <w:alias w:val="Ansprechpartner Auftragnehmer"/>
          <w:tag w:val="Ansprechpartner Auftragnehmer"/>
          <w:id w:val="1611160966"/>
          <w:placeholder>
            <w:docPart w:val="B572C44F29A647129105CB1182431850"/>
          </w:placeholder>
          <w:showingPlcHdr/>
          <w15:color w:val="FFFF00"/>
          <w:text w:multiLine="1"/>
        </w:sdtPr>
        <w:sdtContent>
          <w:r w:rsidRPr="00112862">
            <w:rPr>
              <w:rStyle w:val="Platzhaltertext"/>
              <w:rFonts w:cs="Arial"/>
              <w:color w:val="auto"/>
            </w:rPr>
            <w:t>Bitte Daten der Auftragnehmer Ansprechpersonen eingeben.</w:t>
          </w:r>
        </w:sdtContent>
      </w:sdt>
    </w:p>
    <w:p w14:paraId="6F182ED1" w14:textId="77777777" w:rsidR="009A19CD" w:rsidRDefault="004573A5">
      <w:pPr>
        <w:pStyle w:val="Listenabsatz"/>
        <w:spacing w:before="120" w:after="120" w:line="320" w:lineRule="exact"/>
        <w:ind w:left="567"/>
        <w:contextualSpacing w:val="0"/>
        <w:rPr>
          <w:rFonts w:cs="Arial"/>
        </w:rPr>
      </w:pPr>
      <w:proofErr w:type="spellStart"/>
      <w:r>
        <w:rPr>
          <w:rFonts w:cstheme="minorHAnsi"/>
        </w:rPr>
        <w:t>Ansprechpartner</w:t>
      </w:r>
      <w:r w:rsidR="00870C27">
        <w:rPr>
          <w:rFonts w:cstheme="minorHAnsi"/>
        </w:rPr>
        <w:t>:in</w:t>
      </w:r>
      <w:proofErr w:type="spellEnd"/>
      <w:r>
        <w:rPr>
          <w:rFonts w:cstheme="minorHAnsi"/>
        </w:rPr>
        <w:t xml:space="preserve"> für den Auftragnehmer zum Thema Datenschutz: </w:t>
      </w:r>
      <w:sdt>
        <w:sdtPr>
          <w:rPr>
            <w:rFonts w:cstheme="minorHAnsi"/>
          </w:rPr>
          <w:id w:val="1738822183"/>
          <w:placeholder>
            <w:docPart w:val="4A007345C83D4B4BB6A25BFF820EF3C4"/>
          </w:placeholder>
        </w:sdtPr>
        <w:sdtContent>
          <w:r>
            <w:rPr>
              <w:rFonts w:cstheme="minorHAnsi"/>
            </w:rPr>
            <w:t>datenschutz@berlinerstadtwerke.de</w:t>
          </w:r>
        </w:sdtContent>
      </w:sdt>
    </w:p>
    <w:p w14:paraId="0DC8FED7"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Jede Partei ist berechtigt, die von ihr benannte Person zu ersetzen. Über jede Ersetzung informieren sich die Parteien unverzüglich. Bis zur Information über die Ersetzung gelten die bisherigen Ansprechpartner der anderen Partei als zur Abgabe und Entgegennahme sämtlicher diesen AVV betreffenden Erklärungen bevollmächtigt.</w:t>
      </w:r>
    </w:p>
    <w:p w14:paraId="72E53BC5" w14:textId="77777777" w:rsidR="009A19CD" w:rsidRDefault="004573A5">
      <w:pPr>
        <w:pStyle w:val="Listenabsatz"/>
        <w:numPr>
          <w:ilvl w:val="0"/>
          <w:numId w:val="1"/>
        </w:numPr>
        <w:spacing w:before="240" w:after="120" w:line="320" w:lineRule="exact"/>
        <w:ind w:left="567" w:hanging="567"/>
        <w:contextualSpacing w:val="0"/>
        <w:rPr>
          <w:rFonts w:cs="Arial"/>
          <w:b/>
          <w:color w:val="0092D2"/>
        </w:rPr>
      </w:pPr>
      <w:r>
        <w:rPr>
          <w:rFonts w:cs="Arial"/>
          <w:b/>
          <w:color w:val="0092D2"/>
        </w:rPr>
        <w:t>Beginn, Laufzeit und Beendigung</w:t>
      </w:r>
    </w:p>
    <w:p w14:paraId="5F32E136"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Diese</w:t>
      </w:r>
      <w:r w:rsidR="00CC3517">
        <w:rPr>
          <w:rFonts w:cs="Arial"/>
        </w:rPr>
        <w:t>r</w:t>
      </w:r>
      <w:r>
        <w:rPr>
          <w:rFonts w:cs="Arial"/>
        </w:rPr>
        <w:t xml:space="preserve"> AVV beginnt mit dem Beginn des Hauptvertrages und endet mit dessen vollständigen Abwicklung.</w:t>
      </w:r>
    </w:p>
    <w:p w14:paraId="3DF6BD25"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Das Recht zur außerordentlichen, fristlosen Kündigung aus wichtigem Grund bleibt unberührt. Kündigungen bedürfen zu ihrer Wirksamkeit der Schriftform.</w:t>
      </w:r>
    </w:p>
    <w:p w14:paraId="3DC2F6D4"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theme="minorHAnsi"/>
        </w:rPr>
        <w:t>Nach Abschluss der Erbringung der Verarbeitungsleistungen durch den Auftragnehmer</w:t>
      </w:r>
      <w:r>
        <w:rPr>
          <w:rFonts w:cs="Arial"/>
        </w:rPr>
        <w:t xml:space="preserve"> sind der Auftragnehmer und seine etwaigen Unterauftragnehmer verpflichtet, alle personenbezogenen Daten sowie die dazu gehörigen Datenträger und Dokumente nach Wahl der Auftraggeberin herauszugeben und/oder diese zu löschen bzw. zu vernichten und die vorhandenen Kopien zu löschen, </w:t>
      </w:r>
      <w:r>
        <w:t>sofern nicht nach dem Unionsrecht oder dem Recht der Mitgliedstaaten eine Verpflichtung zur Speicherung der personenbezogenen Daten besteht</w:t>
      </w:r>
      <w:r>
        <w:rPr>
          <w:rFonts w:cs="Arial"/>
        </w:rPr>
        <w:t xml:space="preserve">. Die Herausgabe, Löschung und Vernichtung sind von dem Auftragnehmer zu dokumentieren und das Protokoll an die Auftraggeberin zu übergeben. </w:t>
      </w:r>
    </w:p>
    <w:p w14:paraId="7B83FA4E" w14:textId="77777777" w:rsidR="009A19CD" w:rsidRDefault="004573A5">
      <w:pPr>
        <w:pStyle w:val="Listenabsatz"/>
        <w:numPr>
          <w:ilvl w:val="0"/>
          <w:numId w:val="1"/>
        </w:numPr>
        <w:spacing w:before="240" w:after="120" w:line="320" w:lineRule="exact"/>
        <w:ind w:left="567" w:hanging="567"/>
        <w:contextualSpacing w:val="0"/>
        <w:rPr>
          <w:rFonts w:cs="Arial"/>
          <w:b/>
          <w:color w:val="0092D2"/>
        </w:rPr>
      </w:pPr>
      <w:r>
        <w:rPr>
          <w:rFonts w:cs="Arial"/>
          <w:b/>
          <w:color w:val="0092D2"/>
        </w:rPr>
        <w:t>Benachrichtigungspflichten, Vorrangregelung, Schriftform, Salvatorische Klausel</w:t>
      </w:r>
    </w:p>
    <w:p w14:paraId="112673A1"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In dem Fall, dass die personenbezogenen Daten Gegenstand einer Durchsuchung, Pfändung oder Beschlagnahme während einer Insolvenz oder aus anderem Anlass oder aufgrund der Maßnahmen Dritter werden, während sie sich im Herrschaftsbereich des Auftragnehmers befinden, ist der Auftragnehmer verpflichtet, die Auftraggeberin unverzüglich über die Pfändung, Beschlagnahme oder sonstige Maßnahme zu informieren. Der Auftragnehmer ist ferner verpflichtet, alle befugten Personen in diesen Verfahren darüber zu informieren, dass die Auftraggeberin die Verantwortliche gemäß Art. 4 Nr. 7 DSGVO für diese Daten ist.</w:t>
      </w:r>
    </w:p>
    <w:p w14:paraId="0B2EB38B"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lastRenderedPageBreak/>
        <w:t xml:space="preserve">Dieser AVV enthält gegenüber dem </w:t>
      </w:r>
      <w:sdt>
        <w:sdtPr>
          <w:rPr>
            <w:rFonts w:cs="Arial"/>
            <w:color w:val="FF0000"/>
          </w:rPr>
          <w:alias w:val="Dienstleistungsvertrag"/>
          <w:tag w:val="Dienstleistungsvertrag"/>
          <w:id w:val="-2085205780"/>
          <w:placeholder>
            <w:docPart w:val="382289CB4BC04BEDA87F69BF61BBAB95"/>
          </w:placeholder>
          <w15:color w:val="FFFF00"/>
          <w:text/>
        </w:sdtPr>
        <w:sdtContent/>
      </w:sdt>
      <w:r>
        <w:rPr>
          <w:rFonts w:cs="Arial"/>
        </w:rPr>
        <w:t>Hauptvertrag</w:t>
      </w:r>
      <w:r>
        <w:rPr>
          <w:rFonts w:cs="Arial"/>
          <w:b/>
        </w:rPr>
        <w:t xml:space="preserve"> </w:t>
      </w:r>
      <w:r>
        <w:rPr>
          <w:rFonts w:cs="Arial"/>
        </w:rPr>
        <w:t>besondere Bestimmungen zur Verarbeitung personenbezogener Daten. Sofern die Regelungen zur Verarbeitung der personenbezogenen Daten im Hauptvertrag von den Regelungen diese</w:t>
      </w:r>
      <w:r w:rsidR="00613E11">
        <w:rPr>
          <w:rFonts w:cs="Arial"/>
        </w:rPr>
        <w:t>s</w:t>
      </w:r>
      <w:r>
        <w:rPr>
          <w:rFonts w:cs="Arial"/>
        </w:rPr>
        <w:t xml:space="preserve"> AVV abweichen sollten, gelten vorrangig die Regelungen diese</w:t>
      </w:r>
      <w:r w:rsidR="00613E11">
        <w:rPr>
          <w:rFonts w:cs="Arial"/>
        </w:rPr>
        <w:t>s</w:t>
      </w:r>
      <w:r>
        <w:rPr>
          <w:rFonts w:cs="Arial"/>
        </w:rPr>
        <w:t xml:space="preserve"> AVV.</w:t>
      </w:r>
    </w:p>
    <w:p w14:paraId="19AA9CFC"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Alle Änderungen diese</w:t>
      </w:r>
      <w:r w:rsidR="00613E11">
        <w:rPr>
          <w:rFonts w:cs="Arial"/>
        </w:rPr>
        <w:t>s</w:t>
      </w:r>
      <w:r>
        <w:rPr>
          <w:rFonts w:cs="Arial"/>
        </w:rPr>
        <w:t xml:space="preserve"> AVV bedürfen der Schriftform. Das gilt auch für das Schriftformerfordernis.</w:t>
      </w:r>
    </w:p>
    <w:p w14:paraId="41553FF2" w14:textId="77777777" w:rsidR="009A19CD" w:rsidRDefault="004573A5">
      <w:pPr>
        <w:pStyle w:val="Listenabsatz"/>
        <w:numPr>
          <w:ilvl w:val="1"/>
          <w:numId w:val="1"/>
        </w:numPr>
        <w:spacing w:after="120" w:line="320" w:lineRule="exact"/>
        <w:ind w:left="567" w:hanging="567"/>
        <w:contextualSpacing w:val="0"/>
        <w:jc w:val="both"/>
        <w:rPr>
          <w:rFonts w:cs="Arial"/>
        </w:rPr>
      </w:pPr>
      <w:r>
        <w:rPr>
          <w:rFonts w:cs="Arial"/>
        </w:rPr>
        <w:t>Für den Fall, dass einzelne Bestimmungen diese</w:t>
      </w:r>
      <w:r w:rsidR="00D3435E">
        <w:rPr>
          <w:rFonts w:cs="Arial"/>
        </w:rPr>
        <w:t>s</w:t>
      </w:r>
      <w:r>
        <w:rPr>
          <w:rFonts w:cs="Arial"/>
        </w:rPr>
        <w:t xml:space="preserve"> AVV ganz oder teilweise unwirksam oder undurchführbar sind oder werden, oder für den Fall, dass diese</w:t>
      </w:r>
      <w:r w:rsidR="00D3435E">
        <w:rPr>
          <w:rFonts w:cs="Arial"/>
        </w:rPr>
        <w:t>r</w:t>
      </w:r>
      <w:r>
        <w:rPr>
          <w:rFonts w:cs="Arial"/>
        </w:rPr>
        <w:t xml:space="preserve"> AVV unbeabsichtigte Lücken enthält, wird dadurch die Wirksamkeit der übrigen Bestimmungen diese</w:t>
      </w:r>
      <w:r w:rsidR="004D372B">
        <w:rPr>
          <w:rFonts w:cs="Arial"/>
        </w:rPr>
        <w:t>s</w:t>
      </w:r>
      <w:r>
        <w:rPr>
          <w:rFonts w:cs="Arial"/>
        </w:rPr>
        <w:t xml:space="preserve"> AVV nicht berührt. Anstelle der unwirksamen, undurchführbaren oder fehlenden Bestimmung werden die Parteien eine solche wirksame und durchführbare Bestimmung schriftlich vereinbaren, wie sie die Parteien unter Berücksichtigung des wirtschaftlichen Zwecks diese</w:t>
      </w:r>
      <w:r w:rsidR="00D3435E">
        <w:rPr>
          <w:rFonts w:cs="Arial"/>
        </w:rPr>
        <w:t>s</w:t>
      </w:r>
      <w:r>
        <w:rPr>
          <w:rFonts w:cs="Arial"/>
        </w:rPr>
        <w:t xml:space="preserve"> AVV vereinbart hätten, wenn ihnen beim Abschluss diese</w:t>
      </w:r>
      <w:r w:rsidR="00D3435E">
        <w:rPr>
          <w:rFonts w:cs="Arial"/>
        </w:rPr>
        <w:t>s</w:t>
      </w:r>
      <w:r>
        <w:rPr>
          <w:rFonts w:cs="Arial"/>
        </w:rPr>
        <w:t xml:space="preserve"> AVV die Unwirksamkeit, Undurchführbarkeit oder das Fehlen der betreffenden Bestimmung bewusst gewesen wäre.</w:t>
      </w:r>
    </w:p>
    <w:p w14:paraId="7E82FCEE" w14:textId="77777777" w:rsidR="009A19CD" w:rsidRDefault="004573A5">
      <w:pPr>
        <w:pStyle w:val="Listenabsatz"/>
        <w:spacing w:before="240" w:line="300" w:lineRule="exact"/>
        <w:ind w:left="0"/>
        <w:contextualSpacing w:val="0"/>
        <w:rPr>
          <w:rFonts w:cstheme="minorHAnsi"/>
          <w:b/>
          <w:color w:val="0092D2"/>
          <w:sz w:val="24"/>
        </w:rPr>
      </w:pPr>
      <w:r>
        <w:rPr>
          <w:rFonts w:cstheme="minorHAnsi"/>
          <w:b/>
          <w:color w:val="0092D2"/>
          <w:sz w:val="24"/>
        </w:rPr>
        <w:t>Anlagen:</w:t>
      </w:r>
    </w:p>
    <w:p w14:paraId="022E2463" w14:textId="77777777" w:rsidR="009A19CD" w:rsidRDefault="004573A5">
      <w:pPr>
        <w:pStyle w:val="Listenabsatz"/>
        <w:tabs>
          <w:tab w:val="left" w:pos="1134"/>
        </w:tabs>
        <w:spacing w:after="120" w:line="320" w:lineRule="exact"/>
        <w:ind w:left="0"/>
        <w:contextualSpacing w:val="0"/>
        <w:jc w:val="both"/>
        <w:rPr>
          <w:rFonts w:cs="Arial"/>
        </w:rPr>
      </w:pPr>
      <w:r>
        <w:rPr>
          <w:rFonts w:cs="Arial"/>
          <w:b/>
        </w:rPr>
        <w:t>Anlage 1</w:t>
      </w:r>
      <w:r>
        <w:rPr>
          <w:rFonts w:cs="Arial"/>
        </w:rPr>
        <w:tab/>
        <w:t>Kategorien betroffener Personen</w:t>
      </w:r>
    </w:p>
    <w:p w14:paraId="3F36890F" w14:textId="77777777" w:rsidR="009A19CD" w:rsidRDefault="004573A5">
      <w:pPr>
        <w:pStyle w:val="Listenabsatz"/>
        <w:tabs>
          <w:tab w:val="left" w:pos="1134"/>
        </w:tabs>
        <w:spacing w:after="120" w:line="320" w:lineRule="exact"/>
        <w:ind w:left="0"/>
        <w:contextualSpacing w:val="0"/>
        <w:jc w:val="both"/>
        <w:rPr>
          <w:rFonts w:cs="Arial"/>
        </w:rPr>
      </w:pPr>
      <w:r>
        <w:rPr>
          <w:rFonts w:cs="Arial"/>
          <w:b/>
        </w:rPr>
        <w:t>Anlage 2</w:t>
      </w:r>
      <w:r>
        <w:rPr>
          <w:rFonts w:cs="Arial"/>
        </w:rPr>
        <w:tab/>
        <w:t>Technisch-Organisatorische Maßnahmen</w:t>
      </w:r>
    </w:p>
    <w:p w14:paraId="2A34ECE7" w14:textId="77777777" w:rsidR="009A19CD" w:rsidRDefault="004573A5">
      <w:pPr>
        <w:pStyle w:val="Listenabsatz"/>
        <w:tabs>
          <w:tab w:val="left" w:pos="1134"/>
        </w:tabs>
        <w:spacing w:after="120" w:line="320" w:lineRule="exact"/>
        <w:ind w:left="0"/>
        <w:contextualSpacing w:val="0"/>
        <w:jc w:val="both"/>
        <w:rPr>
          <w:rFonts w:cs="Arial"/>
        </w:rPr>
      </w:pPr>
      <w:r w:rsidRPr="0021525B">
        <w:rPr>
          <w:rFonts w:cs="Arial"/>
          <w:b/>
        </w:rPr>
        <w:t>Anlage 3</w:t>
      </w:r>
      <w:r>
        <w:rPr>
          <w:rFonts w:cs="Arial"/>
          <w:b/>
        </w:rPr>
        <w:tab/>
      </w:r>
      <w:r w:rsidRPr="0021525B">
        <w:rPr>
          <w:rFonts w:cs="Arial"/>
        </w:rPr>
        <w:t>Bezeichnung der</w:t>
      </w:r>
      <w:r>
        <w:rPr>
          <w:rFonts w:cs="Arial"/>
          <w:b/>
        </w:rPr>
        <w:t xml:space="preserve"> </w:t>
      </w:r>
      <w:r>
        <w:rPr>
          <w:rFonts w:cs="Arial"/>
        </w:rPr>
        <w:t>Unterauftragnehmer</w:t>
      </w:r>
    </w:p>
    <w:tbl>
      <w:tblPr>
        <w:tblStyle w:val="Tabellenraster"/>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275"/>
        <w:gridCol w:w="3827"/>
      </w:tblGrid>
      <w:tr w:rsidR="009A19CD" w14:paraId="3A35CA51" w14:textId="77777777">
        <w:tc>
          <w:tcPr>
            <w:tcW w:w="3828" w:type="dxa"/>
          </w:tcPr>
          <w:p w14:paraId="4B712C57" w14:textId="77777777" w:rsidR="009A19CD" w:rsidRDefault="004573A5">
            <w:pPr>
              <w:spacing w:before="360" w:after="240" w:line="300" w:lineRule="exact"/>
              <w:rPr>
                <w:rFonts w:cstheme="minorHAnsi"/>
              </w:rPr>
            </w:pPr>
            <w:r>
              <w:rPr>
                <w:rFonts w:cstheme="minorHAnsi"/>
              </w:rPr>
              <w:t>Berlin, den ____________</w:t>
            </w:r>
          </w:p>
        </w:tc>
        <w:tc>
          <w:tcPr>
            <w:tcW w:w="1275" w:type="dxa"/>
          </w:tcPr>
          <w:p w14:paraId="4FBED7F3" w14:textId="77777777" w:rsidR="009A19CD" w:rsidRDefault="009A19CD">
            <w:pPr>
              <w:spacing w:line="300" w:lineRule="exact"/>
              <w:rPr>
                <w:rFonts w:cstheme="minorHAnsi"/>
              </w:rPr>
            </w:pPr>
          </w:p>
        </w:tc>
        <w:tc>
          <w:tcPr>
            <w:tcW w:w="3827" w:type="dxa"/>
          </w:tcPr>
          <w:p w14:paraId="676F7704" w14:textId="77777777" w:rsidR="009A19CD" w:rsidRDefault="00D31A74">
            <w:pPr>
              <w:spacing w:before="360" w:line="300" w:lineRule="exact"/>
              <w:rPr>
                <w:rFonts w:cstheme="minorHAnsi"/>
              </w:rPr>
            </w:pPr>
            <w:r>
              <w:rPr>
                <w:rFonts w:cstheme="minorHAnsi"/>
              </w:rPr>
              <w:t>________</w:t>
            </w:r>
            <w:r w:rsidR="00080E3A">
              <w:rPr>
                <w:rFonts w:cstheme="minorHAnsi"/>
              </w:rPr>
              <w:t>______</w:t>
            </w:r>
            <w:r>
              <w:rPr>
                <w:rFonts w:cstheme="minorHAnsi"/>
              </w:rPr>
              <w:t>__</w:t>
            </w:r>
            <w:r w:rsidR="004573A5">
              <w:rPr>
                <w:rFonts w:cstheme="minorHAnsi"/>
              </w:rPr>
              <w:t>, den ____________</w:t>
            </w:r>
          </w:p>
        </w:tc>
      </w:tr>
      <w:tr w:rsidR="009A19CD" w14:paraId="65226AEE" w14:textId="77777777">
        <w:tc>
          <w:tcPr>
            <w:tcW w:w="3828" w:type="dxa"/>
          </w:tcPr>
          <w:sdt>
            <w:sdtPr>
              <w:rPr>
                <w:rFonts w:cstheme="minorHAnsi"/>
                <w:sz w:val="20"/>
              </w:rPr>
              <w:alias w:val="Gesellschaft"/>
              <w:tag w:val="Funktionsbeschreibung"/>
              <w:id w:val="931320405"/>
              <w:placeholder>
                <w:docPart w:val="C4266166AE9F4EB1A6B875A8A5BF40A9"/>
              </w:placeholder>
              <w:showingPlcHdr/>
              <w15:color w:val="FFFF99"/>
            </w:sdtPr>
            <w:sdtContent>
              <w:p w14:paraId="3C9F548D" w14:textId="77777777" w:rsidR="009A19CD" w:rsidRDefault="004573A5">
                <w:pPr>
                  <w:spacing w:line="300" w:lineRule="exact"/>
                  <w:rPr>
                    <w:rFonts w:cstheme="minorHAnsi"/>
                    <w:sz w:val="20"/>
                  </w:rPr>
                </w:pPr>
                <w:r>
                  <w:rPr>
                    <w:rStyle w:val="Platzhaltertext"/>
                    <w:rFonts w:cstheme="minorHAnsi"/>
                  </w:rPr>
                  <w:t>Gesellschaft eintragen</w:t>
                </w:r>
              </w:p>
            </w:sdtContent>
          </w:sdt>
        </w:tc>
        <w:tc>
          <w:tcPr>
            <w:tcW w:w="1275" w:type="dxa"/>
          </w:tcPr>
          <w:p w14:paraId="477B77DE" w14:textId="77777777" w:rsidR="009A19CD" w:rsidRDefault="009A19CD">
            <w:pPr>
              <w:spacing w:line="300" w:lineRule="exact"/>
              <w:rPr>
                <w:rFonts w:cstheme="minorHAnsi"/>
              </w:rPr>
            </w:pPr>
          </w:p>
        </w:tc>
        <w:tc>
          <w:tcPr>
            <w:tcW w:w="3827" w:type="dxa"/>
          </w:tcPr>
          <w:p w14:paraId="66B266E6" w14:textId="77777777" w:rsidR="009A19CD" w:rsidRDefault="00297006">
            <w:pPr>
              <w:spacing w:line="300" w:lineRule="exact"/>
              <w:rPr>
                <w:rFonts w:cstheme="minorHAnsi"/>
                <w:sz w:val="20"/>
              </w:rPr>
            </w:pPr>
            <w:r>
              <w:rPr>
                <w:rFonts w:cstheme="minorHAnsi"/>
                <w:sz w:val="20"/>
              </w:rPr>
              <w:t>(Gesellschaft eintragen)</w:t>
            </w:r>
          </w:p>
        </w:tc>
      </w:tr>
      <w:tr w:rsidR="009A19CD" w14:paraId="19AA41DB" w14:textId="77777777">
        <w:tc>
          <w:tcPr>
            <w:tcW w:w="3828" w:type="dxa"/>
            <w:tcBorders>
              <w:bottom w:val="single" w:sz="12" w:space="0" w:color="auto"/>
            </w:tcBorders>
          </w:tcPr>
          <w:p w14:paraId="746D2372" w14:textId="77777777" w:rsidR="009A19CD" w:rsidRDefault="009A19CD">
            <w:pPr>
              <w:spacing w:before="600" w:line="300" w:lineRule="exact"/>
              <w:rPr>
                <w:rFonts w:cstheme="minorHAnsi"/>
              </w:rPr>
            </w:pPr>
          </w:p>
        </w:tc>
        <w:tc>
          <w:tcPr>
            <w:tcW w:w="1275" w:type="dxa"/>
          </w:tcPr>
          <w:p w14:paraId="19F5B757" w14:textId="77777777" w:rsidR="009A19CD" w:rsidRDefault="009A19CD">
            <w:pPr>
              <w:spacing w:line="300" w:lineRule="exact"/>
              <w:ind w:right="-254"/>
              <w:rPr>
                <w:rFonts w:cstheme="minorHAnsi"/>
              </w:rPr>
            </w:pPr>
          </w:p>
        </w:tc>
        <w:tc>
          <w:tcPr>
            <w:tcW w:w="3827" w:type="dxa"/>
            <w:tcBorders>
              <w:bottom w:val="single" w:sz="12" w:space="0" w:color="auto"/>
            </w:tcBorders>
          </w:tcPr>
          <w:p w14:paraId="02873FE1" w14:textId="77777777" w:rsidR="009A19CD" w:rsidRDefault="009A19CD">
            <w:pPr>
              <w:spacing w:before="100" w:beforeAutospacing="1" w:line="300" w:lineRule="exact"/>
              <w:rPr>
                <w:rFonts w:cstheme="minorHAnsi"/>
              </w:rPr>
            </w:pPr>
          </w:p>
        </w:tc>
      </w:tr>
      <w:tr w:rsidR="009A19CD" w14:paraId="1CFC7727" w14:textId="77777777">
        <w:tc>
          <w:tcPr>
            <w:tcW w:w="3828" w:type="dxa"/>
            <w:tcBorders>
              <w:top w:val="single" w:sz="12" w:space="0" w:color="auto"/>
            </w:tcBorders>
          </w:tcPr>
          <w:sdt>
            <w:sdtPr>
              <w:rPr>
                <w:rFonts w:cstheme="minorHAnsi"/>
                <w:sz w:val="20"/>
              </w:rPr>
              <w:alias w:val="Name und Stellenfunktionsbeschreibung"/>
              <w:tag w:val="Funktionsbeschreibung"/>
              <w:id w:val="1666517874"/>
              <w:placeholder>
                <w:docPart w:val="D8F8625653FC4DDC87453BCAA65A5F3A"/>
              </w:placeholder>
              <w15:color w:val="FFFF99"/>
            </w:sdtPr>
            <w:sdtContent>
              <w:sdt>
                <w:sdtPr>
                  <w:rPr>
                    <w:rFonts w:cstheme="minorHAnsi"/>
                    <w:sz w:val="20"/>
                  </w:rPr>
                  <w:alias w:val="Stellenfunktionsbeschreibung"/>
                  <w:tag w:val="Funktionsbeschreibung"/>
                  <w:id w:val="1114242892"/>
                  <w:placeholder>
                    <w:docPart w:val="575B0FD96A6B45939D288178A67CD363"/>
                  </w:placeholder>
                  <w:showingPlcHdr/>
                  <w15:color w:val="FFFF99"/>
                </w:sdtPr>
                <w:sdtContent>
                  <w:p w14:paraId="33AD1AFF" w14:textId="77777777" w:rsidR="009A19CD" w:rsidRDefault="004573A5">
                    <w:pPr>
                      <w:spacing w:line="300" w:lineRule="exact"/>
                      <w:rPr>
                        <w:rFonts w:cstheme="minorHAnsi"/>
                        <w:sz w:val="20"/>
                      </w:rPr>
                    </w:pPr>
                    <w:r>
                      <w:rPr>
                        <w:rStyle w:val="Platzhaltertext"/>
                        <w:rFonts w:cstheme="minorHAnsi"/>
                      </w:rPr>
                      <w:t>Namen und Stellenfunktionsbeschreibung eintragen</w:t>
                    </w:r>
                  </w:p>
                </w:sdtContent>
              </w:sdt>
            </w:sdtContent>
          </w:sdt>
        </w:tc>
        <w:tc>
          <w:tcPr>
            <w:tcW w:w="1275" w:type="dxa"/>
          </w:tcPr>
          <w:p w14:paraId="12F1681B" w14:textId="77777777" w:rsidR="009A19CD" w:rsidRDefault="009A19CD">
            <w:pPr>
              <w:spacing w:line="300" w:lineRule="exact"/>
              <w:ind w:right="468"/>
              <w:rPr>
                <w:rFonts w:cstheme="minorHAnsi"/>
                <w:sz w:val="20"/>
              </w:rPr>
            </w:pPr>
          </w:p>
        </w:tc>
        <w:tc>
          <w:tcPr>
            <w:tcW w:w="3827" w:type="dxa"/>
            <w:tcBorders>
              <w:top w:val="single" w:sz="12" w:space="0" w:color="auto"/>
            </w:tcBorders>
          </w:tcPr>
          <w:p w14:paraId="52338184" w14:textId="77777777" w:rsidR="009A19CD" w:rsidRDefault="009A19CD">
            <w:pPr>
              <w:spacing w:line="300" w:lineRule="exact"/>
              <w:rPr>
                <w:rFonts w:cstheme="minorHAnsi"/>
                <w:sz w:val="20"/>
              </w:rPr>
            </w:pPr>
          </w:p>
        </w:tc>
      </w:tr>
      <w:tr w:rsidR="009A19CD" w14:paraId="0445AFCB" w14:textId="77777777">
        <w:tc>
          <w:tcPr>
            <w:tcW w:w="3828" w:type="dxa"/>
            <w:tcBorders>
              <w:bottom w:val="single" w:sz="12" w:space="0" w:color="auto"/>
            </w:tcBorders>
          </w:tcPr>
          <w:p w14:paraId="1C73D09D" w14:textId="77777777" w:rsidR="009A19CD" w:rsidRDefault="009A19CD">
            <w:pPr>
              <w:spacing w:before="600" w:line="300" w:lineRule="exact"/>
              <w:rPr>
                <w:rFonts w:cstheme="minorHAnsi"/>
              </w:rPr>
            </w:pPr>
          </w:p>
        </w:tc>
        <w:tc>
          <w:tcPr>
            <w:tcW w:w="1275" w:type="dxa"/>
          </w:tcPr>
          <w:p w14:paraId="2216C86A" w14:textId="77777777" w:rsidR="009A19CD" w:rsidRDefault="009A19CD">
            <w:pPr>
              <w:spacing w:line="300" w:lineRule="exact"/>
              <w:ind w:right="468"/>
              <w:rPr>
                <w:rFonts w:cstheme="minorHAnsi"/>
              </w:rPr>
            </w:pPr>
          </w:p>
        </w:tc>
        <w:tc>
          <w:tcPr>
            <w:tcW w:w="3827" w:type="dxa"/>
            <w:tcBorders>
              <w:bottom w:val="single" w:sz="12" w:space="0" w:color="auto"/>
            </w:tcBorders>
          </w:tcPr>
          <w:p w14:paraId="5F1358E2" w14:textId="77777777" w:rsidR="009A19CD" w:rsidRDefault="009A19CD">
            <w:pPr>
              <w:spacing w:line="300" w:lineRule="exact"/>
              <w:rPr>
                <w:rFonts w:cstheme="minorHAnsi"/>
              </w:rPr>
            </w:pPr>
          </w:p>
        </w:tc>
      </w:tr>
      <w:tr w:rsidR="009A19CD" w14:paraId="2861462E" w14:textId="77777777">
        <w:sdt>
          <w:sdtPr>
            <w:rPr>
              <w:rFonts w:cstheme="minorHAnsi"/>
              <w:sz w:val="20"/>
            </w:rPr>
            <w:alias w:val="Stellenfunktionsbeschreibung"/>
            <w:tag w:val="Funktionsbeschreibung"/>
            <w:id w:val="-938291402"/>
            <w:placeholder>
              <w:docPart w:val="6E0F478701DB4D15B35A85B734313681"/>
            </w:placeholder>
            <w15:color w:val="FFFF99"/>
          </w:sdtPr>
          <w:sdtContent>
            <w:tc>
              <w:tcPr>
                <w:tcW w:w="3828" w:type="dxa"/>
                <w:tcBorders>
                  <w:top w:val="single" w:sz="12" w:space="0" w:color="auto"/>
                </w:tcBorders>
              </w:tcPr>
              <w:sdt>
                <w:sdtPr>
                  <w:rPr>
                    <w:rFonts w:cstheme="minorHAnsi"/>
                    <w:sz w:val="20"/>
                  </w:rPr>
                  <w:alias w:val="Stellenfunktionsbeschreibung"/>
                  <w:tag w:val="Funktionsbeschreibung"/>
                  <w:id w:val="559673130"/>
                  <w:placeholder>
                    <w:docPart w:val="E9C0CE4F221D49AA89F5171A70887D26"/>
                  </w:placeholder>
                  <w15:color w:val="FFFF99"/>
                </w:sdtPr>
                <w:sdtContent>
                  <w:sdt>
                    <w:sdtPr>
                      <w:rPr>
                        <w:rFonts w:cstheme="minorHAnsi"/>
                        <w:sz w:val="20"/>
                      </w:rPr>
                      <w:alias w:val="Stellenfunktionsbeschreibung"/>
                      <w:tag w:val="Funktionsbeschreibung"/>
                      <w:id w:val="-1269536569"/>
                      <w:placeholder>
                        <w:docPart w:val="2FC690C465D5454986EDCA5D02FB7DF5"/>
                      </w:placeholder>
                      <w:showingPlcHdr/>
                      <w15:color w:val="FFFF99"/>
                    </w:sdtPr>
                    <w:sdtContent>
                      <w:p w14:paraId="0075C27C" w14:textId="77777777" w:rsidR="009A19CD" w:rsidRDefault="004573A5">
                        <w:pPr>
                          <w:spacing w:line="300" w:lineRule="exact"/>
                          <w:rPr>
                            <w:rFonts w:cstheme="minorHAnsi"/>
                            <w:sz w:val="20"/>
                          </w:rPr>
                        </w:pPr>
                        <w:r>
                          <w:rPr>
                            <w:rStyle w:val="Platzhaltertext"/>
                            <w:rFonts w:cstheme="minorHAnsi"/>
                          </w:rPr>
                          <w:t>Namen und Stellenfunktionsbeschreibung eintragen</w:t>
                        </w:r>
                      </w:p>
                    </w:sdtContent>
                  </w:sdt>
                </w:sdtContent>
              </w:sdt>
            </w:tc>
          </w:sdtContent>
        </w:sdt>
        <w:tc>
          <w:tcPr>
            <w:tcW w:w="1275" w:type="dxa"/>
          </w:tcPr>
          <w:p w14:paraId="40B2CA51" w14:textId="77777777" w:rsidR="009A19CD" w:rsidRDefault="009A19CD">
            <w:pPr>
              <w:spacing w:line="300" w:lineRule="exact"/>
              <w:rPr>
                <w:rFonts w:cstheme="minorHAnsi"/>
                <w:sz w:val="20"/>
              </w:rPr>
            </w:pPr>
          </w:p>
        </w:tc>
        <w:tc>
          <w:tcPr>
            <w:tcW w:w="3827" w:type="dxa"/>
            <w:tcBorders>
              <w:top w:val="single" w:sz="12" w:space="0" w:color="auto"/>
            </w:tcBorders>
          </w:tcPr>
          <w:p w14:paraId="260852E8" w14:textId="77777777" w:rsidR="009A19CD" w:rsidRDefault="009A19CD">
            <w:pPr>
              <w:spacing w:line="300" w:lineRule="exact"/>
              <w:rPr>
                <w:rFonts w:cstheme="minorHAnsi"/>
                <w:sz w:val="20"/>
              </w:rPr>
            </w:pPr>
          </w:p>
        </w:tc>
      </w:tr>
    </w:tbl>
    <w:p w14:paraId="0981AEDB" w14:textId="61EB5FCE" w:rsidR="004C7457" w:rsidRPr="004C7457" w:rsidRDefault="004C7457" w:rsidP="226535B1">
      <w:pPr>
        <w:spacing w:line="320" w:lineRule="exact"/>
        <w:rPr>
          <w:rFonts w:cs="Arial"/>
        </w:rPr>
        <w:sectPr w:rsidR="004C7457" w:rsidRPr="004C7457">
          <w:headerReference w:type="default" r:id="rId11"/>
          <w:footerReference w:type="even" r:id="rId12"/>
          <w:footerReference w:type="default" r:id="rId13"/>
          <w:headerReference w:type="first" r:id="rId14"/>
          <w:footerReference w:type="first" r:id="rId15"/>
          <w:footnotePr>
            <w:numFmt w:val="chicago"/>
          </w:footnotePr>
          <w:pgSz w:w="11906" w:h="16838"/>
          <w:pgMar w:top="2268" w:right="1418" w:bottom="1134" w:left="1418" w:header="709" w:footer="578" w:gutter="0"/>
          <w:pgNumType w:start="1"/>
          <w:cols w:space="708"/>
          <w:titlePg/>
          <w:docGrid w:linePitch="360"/>
        </w:sectPr>
      </w:pPr>
    </w:p>
    <w:p w14:paraId="4F1DB916" w14:textId="77777777" w:rsidR="009A19CD" w:rsidRDefault="004573A5">
      <w:pPr>
        <w:pStyle w:val="berschrift1"/>
        <w:spacing w:line="320" w:lineRule="exact"/>
        <w:rPr>
          <w:rFonts w:asciiTheme="minorHAnsi" w:hAnsiTheme="minorHAnsi"/>
          <w:b/>
          <w:bCs/>
          <w:color w:val="0092D2"/>
        </w:rPr>
      </w:pPr>
      <w:r>
        <w:rPr>
          <w:rFonts w:asciiTheme="minorHAnsi" w:hAnsiTheme="minorHAnsi"/>
          <w:b/>
          <w:bCs/>
          <w:color w:val="0092D2"/>
        </w:rPr>
        <w:lastRenderedPageBreak/>
        <w:t>Anlage 1 - Kategorien der betroffenen Personen</w:t>
      </w:r>
    </w:p>
    <w:tbl>
      <w:tblPr>
        <w:tblStyle w:val="Tabellenraster1"/>
        <w:tblW w:w="9072" w:type="dxa"/>
        <w:tblLayout w:type="fixed"/>
        <w:tblCellMar>
          <w:left w:w="68" w:type="dxa"/>
          <w:right w:w="68" w:type="dxa"/>
        </w:tblCellMar>
        <w:tblLook w:val="04A0" w:firstRow="1" w:lastRow="0" w:firstColumn="1" w:lastColumn="0" w:noHBand="0" w:noVBand="1"/>
      </w:tblPr>
      <w:tblGrid>
        <w:gridCol w:w="2263"/>
        <w:gridCol w:w="2282"/>
        <w:gridCol w:w="2253"/>
        <w:gridCol w:w="14"/>
        <w:gridCol w:w="2260"/>
      </w:tblGrid>
      <w:tr w:rsidR="009A19CD" w14:paraId="7FFDAC82" w14:textId="77777777">
        <w:tc>
          <w:tcPr>
            <w:tcW w:w="2263" w:type="dxa"/>
            <w:shd w:val="clear" w:color="auto" w:fill="B2DDFF"/>
            <w:vAlign w:val="center"/>
          </w:tcPr>
          <w:p w14:paraId="42525D4E" w14:textId="77777777" w:rsidR="009A19CD" w:rsidRDefault="004573A5">
            <w:pPr>
              <w:keepNext/>
              <w:keepLines/>
              <w:jc w:val="center"/>
              <w:outlineLvl w:val="0"/>
              <w:rPr>
                <w:rFonts w:ascii="Calibri" w:eastAsia="Times New Roman" w:hAnsi="Calibri" w:cs="Calibri"/>
                <w:b/>
                <w:bCs/>
              </w:rPr>
            </w:pPr>
            <w:r>
              <w:rPr>
                <w:rFonts w:ascii="Calibri" w:eastAsia="Times New Roman" w:hAnsi="Calibri" w:cs="Calibri"/>
                <w:b/>
                <w:bCs/>
              </w:rPr>
              <w:t xml:space="preserve">Arten der </w:t>
            </w:r>
            <w:r>
              <w:rPr>
                <w:rFonts w:ascii="Calibri" w:eastAsia="Times New Roman" w:hAnsi="Calibri" w:cs="Calibri"/>
                <w:b/>
                <w:bCs/>
              </w:rPr>
              <w:br/>
              <w:t>personenbezogenen Daten</w:t>
            </w:r>
          </w:p>
        </w:tc>
        <w:tc>
          <w:tcPr>
            <w:tcW w:w="2282" w:type="dxa"/>
            <w:shd w:val="clear" w:color="auto" w:fill="B2DDFF"/>
            <w:vAlign w:val="center"/>
          </w:tcPr>
          <w:p w14:paraId="6CD24AC8" w14:textId="77777777" w:rsidR="009A19CD" w:rsidRDefault="004573A5">
            <w:pPr>
              <w:keepNext/>
              <w:keepLines/>
              <w:jc w:val="center"/>
              <w:outlineLvl w:val="0"/>
              <w:rPr>
                <w:rFonts w:ascii="Calibri" w:eastAsia="Times New Roman" w:hAnsi="Calibri" w:cs="Calibri"/>
                <w:b/>
                <w:bCs/>
              </w:rPr>
            </w:pPr>
            <w:r>
              <w:rPr>
                <w:rFonts w:ascii="Calibri" w:eastAsia="Times New Roman" w:hAnsi="Calibri" w:cs="Calibri"/>
                <w:b/>
                <w:bCs/>
              </w:rPr>
              <w:t xml:space="preserve">Arten der </w:t>
            </w:r>
            <w:r>
              <w:rPr>
                <w:rFonts w:ascii="Calibri" w:eastAsia="Times New Roman" w:hAnsi="Calibri" w:cs="Calibri"/>
                <w:b/>
                <w:bCs/>
              </w:rPr>
              <w:br/>
              <w:t>Verarbeitung</w:t>
            </w:r>
          </w:p>
        </w:tc>
        <w:tc>
          <w:tcPr>
            <w:tcW w:w="2267" w:type="dxa"/>
            <w:gridSpan w:val="2"/>
            <w:shd w:val="clear" w:color="auto" w:fill="B2DDFF"/>
            <w:vAlign w:val="center"/>
          </w:tcPr>
          <w:p w14:paraId="5A8BC581" w14:textId="77777777" w:rsidR="009A19CD" w:rsidRDefault="004573A5">
            <w:pPr>
              <w:keepNext/>
              <w:keepLines/>
              <w:jc w:val="center"/>
              <w:outlineLvl w:val="0"/>
              <w:rPr>
                <w:rFonts w:ascii="Calibri" w:eastAsia="Times New Roman" w:hAnsi="Calibri" w:cs="Calibri"/>
                <w:b/>
                <w:bCs/>
              </w:rPr>
            </w:pPr>
            <w:r>
              <w:rPr>
                <w:rFonts w:ascii="Calibri" w:eastAsia="Times New Roman" w:hAnsi="Calibri" w:cs="Calibri"/>
                <w:b/>
                <w:bCs/>
              </w:rPr>
              <w:t xml:space="preserve">Zwecke der </w:t>
            </w:r>
            <w:r>
              <w:rPr>
                <w:rFonts w:ascii="Calibri" w:eastAsia="Times New Roman" w:hAnsi="Calibri" w:cs="Calibri"/>
                <w:b/>
                <w:bCs/>
              </w:rPr>
              <w:br/>
              <w:t>Verarbeitung</w:t>
            </w:r>
          </w:p>
        </w:tc>
        <w:tc>
          <w:tcPr>
            <w:tcW w:w="2260" w:type="dxa"/>
            <w:shd w:val="clear" w:color="auto" w:fill="B2DDFF"/>
            <w:vAlign w:val="center"/>
          </w:tcPr>
          <w:p w14:paraId="3F24C09A" w14:textId="77777777" w:rsidR="009A19CD" w:rsidRDefault="004573A5">
            <w:pPr>
              <w:keepNext/>
              <w:keepLines/>
              <w:jc w:val="center"/>
              <w:outlineLvl w:val="0"/>
              <w:rPr>
                <w:rFonts w:ascii="Calibri" w:eastAsia="Times New Roman" w:hAnsi="Calibri" w:cs="Calibri"/>
                <w:b/>
                <w:bCs/>
              </w:rPr>
            </w:pPr>
            <w:r>
              <w:rPr>
                <w:rFonts w:ascii="Calibri" w:eastAsia="Times New Roman" w:hAnsi="Calibri" w:cs="Calibri"/>
                <w:b/>
                <w:bCs/>
              </w:rPr>
              <w:t xml:space="preserve">Kategorien </w:t>
            </w:r>
            <w:r>
              <w:rPr>
                <w:rFonts w:ascii="Calibri" w:eastAsia="Times New Roman" w:hAnsi="Calibri" w:cs="Calibri"/>
                <w:b/>
                <w:bCs/>
              </w:rPr>
              <w:br/>
              <w:t>betroffener Personen</w:t>
            </w:r>
          </w:p>
        </w:tc>
      </w:tr>
      <w:tr w:rsidR="009A19CD" w14:paraId="02F552F5" w14:textId="77777777">
        <w:tc>
          <w:tcPr>
            <w:tcW w:w="2263" w:type="dxa"/>
          </w:tcPr>
          <w:sdt>
            <w:sdtPr>
              <w:rPr>
                <w:rFonts w:ascii="Calibri" w:eastAsia="Times New Roman" w:hAnsi="Calibri" w:cs="Calibri"/>
              </w:rPr>
              <w:alias w:val="z. B. Name, Vorname, dienstliche Daten, Tel., Mailadresse"/>
              <w:tag w:val="z. B. Name, Vorname"/>
              <w:id w:val="-2816406"/>
              <w:placeholder>
                <w:docPart w:val="4D66AE419499467281908532B12F86B0"/>
              </w:placeholder>
              <w:showingPlcHdr/>
            </w:sdtPr>
            <w:sdtEndPr>
              <w:rPr>
                <w:color w:val="0072C6"/>
              </w:rPr>
            </w:sdtEndPr>
            <w:sdtContent>
              <w:p w14:paraId="41CFEBE4" w14:textId="77777777" w:rsidR="009A19CD" w:rsidRDefault="004573A5">
                <w:pPr>
                  <w:keepNext/>
                  <w:keepLines/>
                  <w:outlineLvl w:val="0"/>
                  <w:rPr>
                    <w:rFonts w:ascii="Calibri Light" w:eastAsia="Times New Roman" w:hAnsi="Calibri Light" w:cs="Times New Roman"/>
                    <w:b/>
                    <w:bCs/>
                    <w:color w:val="0072C6"/>
                    <w:sz w:val="26"/>
                    <w:szCs w:val="28"/>
                  </w:rPr>
                </w:pPr>
                <w:r w:rsidRPr="00112862">
                  <w:rPr>
                    <w:rFonts w:ascii="Calibri" w:eastAsia="Times New Roman" w:hAnsi="Calibri" w:cs="Times New Roman"/>
                    <w:bCs/>
                  </w:rPr>
                  <w:t>Hier klicken oder tippen, um Text einzugeben.</w:t>
                </w:r>
              </w:p>
            </w:sdtContent>
          </w:sdt>
        </w:tc>
        <w:sdt>
          <w:sdtPr>
            <w:rPr>
              <w:rFonts w:ascii="Calibri" w:eastAsia="Times New Roman" w:hAnsi="Calibri" w:cs="Calibri"/>
            </w:rPr>
            <w:alias w:val="z. B. Erfassen, Speichern, […]"/>
            <w:tag w:val="z. B. Erfassen, Speichern, […]"/>
            <w:id w:val="-1120538182"/>
            <w:placeholder>
              <w:docPart w:val="3EC46EF84CC04ADDB9C67053BA6C70CE"/>
            </w:placeholder>
            <w:showingPlcHdr/>
          </w:sdtPr>
          <w:sdtEndPr>
            <w:rPr>
              <w:sz w:val="20"/>
              <w:szCs w:val="20"/>
            </w:rPr>
          </w:sdtEndPr>
          <w:sdtContent>
            <w:tc>
              <w:tcPr>
                <w:tcW w:w="2282" w:type="dxa"/>
              </w:tcPr>
              <w:p w14:paraId="60995C9F" w14:textId="77777777" w:rsidR="009A19CD" w:rsidRDefault="004573A5">
                <w:pPr>
                  <w:keepNext/>
                  <w:keepLines/>
                  <w:outlineLvl w:val="0"/>
                  <w:rPr>
                    <w:rFonts w:ascii="Calibri Light" w:eastAsia="Times New Roman" w:hAnsi="Calibri Light" w:cs="Times New Roman"/>
                    <w:b/>
                    <w:bCs/>
                    <w:color w:val="0072C6"/>
                    <w:sz w:val="26"/>
                    <w:szCs w:val="28"/>
                  </w:rPr>
                </w:pPr>
                <w:r w:rsidRPr="00112862">
                  <w:rPr>
                    <w:rFonts w:ascii="Calibri" w:eastAsia="Times New Roman" w:hAnsi="Calibri" w:cs="Times New Roman"/>
                    <w:bCs/>
                  </w:rPr>
                  <w:t>Hier klicken oder tippen, um Text einzugeben.</w:t>
                </w:r>
              </w:p>
            </w:tc>
          </w:sdtContent>
        </w:sdt>
        <w:sdt>
          <w:sdtPr>
            <w:rPr>
              <w:rFonts w:ascii="Calibri" w:eastAsia="Times New Roman" w:hAnsi="Calibri" w:cs="Calibri"/>
            </w:rPr>
            <w:alias w:val="siehe Dienstleistung"/>
            <w:tag w:val="siehe Dienstleistung"/>
            <w:id w:val="-420406713"/>
            <w:placeholder>
              <w:docPart w:val="52DDFAA2F461424C9BE9B8E189B64079"/>
            </w:placeholder>
            <w:showingPlcHdr/>
          </w:sdtPr>
          <w:sdtContent>
            <w:tc>
              <w:tcPr>
                <w:tcW w:w="2253" w:type="dxa"/>
              </w:tcPr>
              <w:p w14:paraId="768334F2" w14:textId="77777777" w:rsidR="009A19CD" w:rsidRDefault="004573A5">
                <w:pPr>
                  <w:keepNext/>
                  <w:keepLines/>
                  <w:outlineLvl w:val="0"/>
                  <w:rPr>
                    <w:rFonts w:ascii="Calibri Light" w:eastAsia="Times New Roman" w:hAnsi="Calibri Light" w:cs="Times New Roman"/>
                    <w:b/>
                    <w:bCs/>
                    <w:color w:val="0072C6"/>
                    <w:sz w:val="26"/>
                    <w:szCs w:val="28"/>
                  </w:rPr>
                </w:pPr>
                <w:r w:rsidRPr="00112862">
                  <w:rPr>
                    <w:rFonts w:ascii="Calibri" w:eastAsia="Times New Roman" w:hAnsi="Calibri" w:cs="Times New Roman"/>
                    <w:bCs/>
                  </w:rPr>
                  <w:t>Hier klicken oder tippen, um Text einzugeben.</w:t>
                </w:r>
              </w:p>
            </w:tc>
          </w:sdtContent>
        </w:sdt>
        <w:sdt>
          <w:sdtPr>
            <w:rPr>
              <w:rFonts w:ascii="Calibri" w:hAnsi="Calibri" w:cs="Calibri"/>
              <w:bCs/>
            </w:rPr>
            <w:alias w:val="z. B. Beschäftigter der BWB, Geschäftspartner oder deren Mitarbeiter, Kunde, Lieferant oder deren Mitarbeiter, Minderjährige / Kind"/>
            <w:tag w:val="siehe Dienstleistung"/>
            <w:id w:val="1114331441"/>
            <w:placeholder>
              <w:docPart w:val="CFF3D0E7BC8341AEAE5569C6243793B6"/>
            </w:placeholder>
            <w:showingPlcHdr/>
          </w:sdtPr>
          <w:sdtContent>
            <w:tc>
              <w:tcPr>
                <w:tcW w:w="2274" w:type="dxa"/>
                <w:gridSpan w:val="2"/>
              </w:tcPr>
              <w:p w14:paraId="22932B6A" w14:textId="77777777" w:rsidR="009A19CD" w:rsidRDefault="004573A5">
                <w:pPr>
                  <w:ind w:left="31"/>
                  <w:rPr>
                    <w:rFonts w:ascii="Calibri" w:hAnsi="Calibri" w:cs="Times New Roman"/>
                  </w:rPr>
                </w:pPr>
                <w:r w:rsidRPr="00112862">
                  <w:rPr>
                    <w:rFonts w:ascii="Calibri" w:hAnsi="Calibri" w:cs="Calibri Light"/>
                  </w:rPr>
                  <w:t>Hier klicken oder tippen, um Text einzugeben.</w:t>
                </w:r>
              </w:p>
            </w:tc>
          </w:sdtContent>
        </w:sdt>
      </w:tr>
    </w:tbl>
    <w:p w14:paraId="187C457E" w14:textId="77777777" w:rsidR="009A19CD" w:rsidRDefault="009A19CD">
      <w:pPr>
        <w:spacing w:line="320" w:lineRule="exact"/>
        <w:rPr>
          <w:rFonts w:cs="Arial"/>
        </w:rPr>
        <w:sectPr w:rsidR="009A19CD">
          <w:pgSz w:w="11906" w:h="16838"/>
          <w:pgMar w:top="2892" w:right="1418" w:bottom="1134" w:left="1418" w:header="709" w:footer="578" w:gutter="0"/>
          <w:cols w:space="708"/>
          <w:docGrid w:linePitch="360"/>
        </w:sectPr>
      </w:pPr>
    </w:p>
    <w:p w14:paraId="7282A6FF" w14:textId="77777777" w:rsidR="009A19CD" w:rsidRDefault="004573A5">
      <w:pPr>
        <w:pStyle w:val="berschrift1"/>
        <w:spacing w:line="300" w:lineRule="exact"/>
        <w:jc w:val="both"/>
        <w:rPr>
          <w:rFonts w:asciiTheme="minorHAnsi" w:hAnsiTheme="minorHAnsi"/>
          <w:b/>
          <w:bCs/>
          <w:color w:val="0092D2"/>
        </w:rPr>
      </w:pPr>
      <w:r>
        <w:rPr>
          <w:rFonts w:asciiTheme="minorHAnsi" w:hAnsiTheme="minorHAnsi"/>
          <w:b/>
          <w:bCs/>
          <w:color w:val="0092D2"/>
        </w:rPr>
        <w:lastRenderedPageBreak/>
        <w:t>Anlage 2 – Technisch-organisatorische Maßnahmen</w:t>
      </w:r>
    </w:p>
    <w:sdt>
      <w:sdtPr>
        <w:rPr>
          <w:rFonts w:ascii="Calibri" w:eastAsia="Calibri" w:hAnsi="Calibri" w:cs="Times New Roman"/>
        </w:rPr>
        <w:alias w:val="vom Auftragnehmer zu dokumentieren"/>
        <w:tag w:val="vom Auftragnehmer zu dokumentieren"/>
        <w:id w:val="684712422"/>
        <w:placeholder>
          <w:docPart w:val="0F08841A3D594F2086505425E14BC1A7"/>
        </w:placeholder>
        <w15:color w:val="000000"/>
      </w:sdtPr>
      <w:sdtContent>
        <w:p w14:paraId="194D8CA2" w14:textId="75A5518B" w:rsidR="009A19CD" w:rsidRPr="000D5822" w:rsidRDefault="41385424" w:rsidP="22D6FA11">
          <w:pPr>
            <w:spacing w:after="0" w:line="360" w:lineRule="auto"/>
            <w:jc w:val="both"/>
            <w:rPr>
              <w:rFonts w:ascii="Calibri" w:eastAsia="Calibri" w:hAnsi="Calibri" w:cs="Times New Roman"/>
            </w:rPr>
          </w:pPr>
          <w:r w:rsidRPr="22D6FA11">
            <w:rPr>
              <w:rStyle w:val="Platzhaltertext"/>
            </w:rPr>
            <w:t>Hier klicken oder tippen, um Text einzugeben.</w:t>
          </w:r>
        </w:p>
      </w:sdtContent>
    </w:sdt>
    <w:p w14:paraId="4F18F067" w14:textId="7B45EDB9" w:rsidR="009A19CD" w:rsidRDefault="003A7F6C" w:rsidP="22D6FA11">
      <w:pPr>
        <w:spacing w:before="60" w:after="60" w:line="300" w:lineRule="exact"/>
        <w:jc w:val="both"/>
      </w:pPr>
      <w:r w:rsidRPr="22D6FA11">
        <w:t>Der Bieter muss angemessene Technische und Organisatorische Maßnahmen insbesondere mit Blick auf die Anforderungen des Art. 32 DSGVO vorhalten und mit dem Angebot benennen.</w:t>
      </w:r>
    </w:p>
    <w:p w14:paraId="3EF32F32" w14:textId="0B057D67" w:rsidR="003A7F6C" w:rsidRDefault="003A7F6C" w:rsidP="22D6FA11">
      <w:pPr>
        <w:spacing w:before="60" w:after="60" w:line="300" w:lineRule="exact"/>
        <w:jc w:val="both"/>
      </w:pPr>
      <w:r w:rsidRPr="22D6FA11">
        <w:t>Der Bieter kann seine Technischen und Organisatorischen Maßnahmen entweder in dieses Dokument einfügen oder hierzu ein separates Dokument einreichen.</w:t>
      </w:r>
    </w:p>
    <w:p w14:paraId="0ACB7930" w14:textId="77777777" w:rsidR="009A19CD" w:rsidRDefault="009A19CD">
      <w:pPr>
        <w:spacing w:before="60" w:after="60" w:line="300" w:lineRule="exact"/>
        <w:jc w:val="both"/>
        <w:rPr>
          <w:rFonts w:cstheme="minorHAnsi"/>
        </w:rPr>
      </w:pPr>
    </w:p>
    <w:p w14:paraId="3AF4CAC7" w14:textId="77777777" w:rsidR="009A19CD" w:rsidRDefault="009A19CD">
      <w:pPr>
        <w:spacing w:before="60" w:after="60" w:line="300" w:lineRule="exact"/>
        <w:jc w:val="both"/>
        <w:rPr>
          <w:rFonts w:cstheme="minorHAnsi"/>
        </w:rPr>
      </w:pPr>
    </w:p>
    <w:p w14:paraId="5C1411CD" w14:textId="77777777" w:rsidR="009A19CD" w:rsidRDefault="009A19CD">
      <w:pPr>
        <w:spacing w:before="60" w:after="60" w:line="300" w:lineRule="exact"/>
        <w:jc w:val="both"/>
        <w:rPr>
          <w:rFonts w:cstheme="minorHAnsi"/>
        </w:rPr>
      </w:pPr>
    </w:p>
    <w:p w14:paraId="08FBD9B1" w14:textId="77777777" w:rsidR="009A19CD" w:rsidRDefault="009A19CD">
      <w:pPr>
        <w:spacing w:before="60" w:after="60" w:line="300" w:lineRule="exact"/>
        <w:jc w:val="both"/>
        <w:rPr>
          <w:rFonts w:cstheme="minorHAnsi"/>
        </w:rPr>
      </w:pPr>
    </w:p>
    <w:p w14:paraId="40DB0436" w14:textId="77777777" w:rsidR="009A19CD" w:rsidRDefault="009A19CD">
      <w:pPr>
        <w:spacing w:before="60" w:after="60" w:line="300" w:lineRule="exact"/>
        <w:jc w:val="both"/>
        <w:rPr>
          <w:rFonts w:cstheme="minorHAnsi"/>
        </w:rPr>
      </w:pPr>
    </w:p>
    <w:p w14:paraId="2D3D6C34" w14:textId="77777777" w:rsidR="009A19CD" w:rsidRDefault="009A19CD">
      <w:pPr>
        <w:spacing w:before="60" w:after="60" w:line="300" w:lineRule="exact"/>
        <w:jc w:val="both"/>
        <w:rPr>
          <w:rFonts w:cstheme="minorHAnsi"/>
        </w:rPr>
      </w:pPr>
    </w:p>
    <w:p w14:paraId="286CBF8A" w14:textId="77777777" w:rsidR="009A19CD" w:rsidRDefault="009A19CD">
      <w:pPr>
        <w:spacing w:before="60" w:after="60" w:line="300" w:lineRule="exact"/>
        <w:jc w:val="both"/>
        <w:rPr>
          <w:rFonts w:cstheme="minorHAnsi"/>
        </w:rPr>
      </w:pPr>
    </w:p>
    <w:p w14:paraId="6EFCD0E5" w14:textId="77777777" w:rsidR="009A19CD" w:rsidRDefault="009A19CD">
      <w:pPr>
        <w:spacing w:before="60" w:after="60" w:line="300" w:lineRule="exact"/>
        <w:jc w:val="both"/>
        <w:rPr>
          <w:rFonts w:cstheme="minorHAnsi"/>
        </w:rPr>
      </w:pPr>
    </w:p>
    <w:p w14:paraId="73E6D122" w14:textId="77777777" w:rsidR="009A19CD" w:rsidRDefault="009A19CD">
      <w:pPr>
        <w:spacing w:before="60" w:after="60" w:line="300" w:lineRule="exact"/>
        <w:jc w:val="both"/>
        <w:rPr>
          <w:rFonts w:cstheme="minorHAnsi"/>
        </w:rPr>
      </w:pPr>
    </w:p>
    <w:p w14:paraId="78F1ED93" w14:textId="77777777" w:rsidR="009A19CD" w:rsidRDefault="009A19CD">
      <w:pPr>
        <w:spacing w:before="60" w:after="60" w:line="300" w:lineRule="exact"/>
        <w:jc w:val="both"/>
        <w:rPr>
          <w:rFonts w:cstheme="minorHAnsi"/>
        </w:rPr>
      </w:pPr>
    </w:p>
    <w:p w14:paraId="743413B7" w14:textId="77777777" w:rsidR="009A19CD" w:rsidRDefault="009A19CD">
      <w:pPr>
        <w:spacing w:before="60" w:after="60" w:line="300" w:lineRule="exact"/>
        <w:jc w:val="both"/>
        <w:rPr>
          <w:rFonts w:cstheme="minorHAnsi"/>
        </w:rPr>
      </w:pPr>
    </w:p>
    <w:p w14:paraId="0CE5424E" w14:textId="77777777" w:rsidR="009A19CD" w:rsidRDefault="009A19CD">
      <w:pPr>
        <w:spacing w:before="60" w:after="60" w:line="300" w:lineRule="exact"/>
        <w:jc w:val="both"/>
        <w:rPr>
          <w:rFonts w:cstheme="minorHAnsi"/>
        </w:rPr>
      </w:pPr>
    </w:p>
    <w:p w14:paraId="522D5053" w14:textId="77777777" w:rsidR="009A19CD" w:rsidRDefault="009A19CD">
      <w:pPr>
        <w:spacing w:before="60" w:after="60" w:line="300" w:lineRule="exact"/>
        <w:jc w:val="both"/>
        <w:rPr>
          <w:rFonts w:cstheme="minorHAnsi"/>
        </w:rPr>
      </w:pPr>
    </w:p>
    <w:p w14:paraId="2F6F5D84" w14:textId="77777777" w:rsidR="009A19CD" w:rsidRDefault="009A19CD">
      <w:pPr>
        <w:spacing w:before="60" w:after="60" w:line="300" w:lineRule="exact"/>
        <w:jc w:val="both"/>
        <w:rPr>
          <w:rFonts w:cstheme="minorHAnsi"/>
        </w:rPr>
      </w:pPr>
    </w:p>
    <w:p w14:paraId="5E6350DE" w14:textId="77777777" w:rsidR="009A19CD" w:rsidRDefault="009A19CD">
      <w:pPr>
        <w:spacing w:before="60" w:after="60" w:line="300" w:lineRule="exact"/>
        <w:jc w:val="both"/>
        <w:rPr>
          <w:rFonts w:cstheme="minorHAnsi"/>
        </w:rPr>
      </w:pPr>
    </w:p>
    <w:p w14:paraId="23222C2B" w14:textId="77777777" w:rsidR="009A19CD" w:rsidRDefault="009A19CD">
      <w:pPr>
        <w:spacing w:before="60" w:after="60" w:line="300" w:lineRule="exact"/>
        <w:jc w:val="both"/>
        <w:rPr>
          <w:rFonts w:cstheme="minorHAnsi"/>
        </w:rPr>
      </w:pPr>
    </w:p>
    <w:p w14:paraId="71052717" w14:textId="77777777" w:rsidR="009A19CD" w:rsidRDefault="009A19CD">
      <w:pPr>
        <w:spacing w:before="60" w:after="60" w:line="300" w:lineRule="exact"/>
        <w:jc w:val="both"/>
        <w:rPr>
          <w:rFonts w:cstheme="minorHAnsi"/>
        </w:rPr>
      </w:pPr>
    </w:p>
    <w:p w14:paraId="6DB98368" w14:textId="77777777" w:rsidR="009A19CD" w:rsidRDefault="009A19CD">
      <w:pPr>
        <w:spacing w:before="60" w:after="60" w:line="300" w:lineRule="exact"/>
        <w:jc w:val="both"/>
        <w:rPr>
          <w:rFonts w:cstheme="minorHAnsi"/>
        </w:rPr>
      </w:pPr>
    </w:p>
    <w:p w14:paraId="00F315E9" w14:textId="77777777" w:rsidR="009A19CD" w:rsidRDefault="009A19CD">
      <w:pPr>
        <w:spacing w:before="60" w:after="60" w:line="300" w:lineRule="exact"/>
        <w:jc w:val="both"/>
        <w:rPr>
          <w:rFonts w:cstheme="minorHAnsi"/>
        </w:rPr>
      </w:pPr>
    </w:p>
    <w:p w14:paraId="089C3921" w14:textId="77777777" w:rsidR="009A19CD" w:rsidRDefault="009A19CD">
      <w:pPr>
        <w:spacing w:before="60" w:after="60" w:line="300" w:lineRule="exact"/>
        <w:jc w:val="both"/>
        <w:rPr>
          <w:rFonts w:cstheme="minorHAnsi"/>
        </w:rPr>
      </w:pPr>
    </w:p>
    <w:p w14:paraId="6C486447" w14:textId="77777777" w:rsidR="009A19CD" w:rsidRDefault="009A19CD">
      <w:pPr>
        <w:spacing w:before="60" w:after="60" w:line="300" w:lineRule="exact"/>
        <w:jc w:val="both"/>
        <w:rPr>
          <w:rFonts w:cstheme="minorHAnsi"/>
        </w:rPr>
      </w:pPr>
    </w:p>
    <w:p w14:paraId="303BF377" w14:textId="77777777" w:rsidR="009A19CD" w:rsidRDefault="009A19CD">
      <w:pPr>
        <w:spacing w:before="60" w:after="60" w:line="300" w:lineRule="exact"/>
        <w:jc w:val="both"/>
        <w:rPr>
          <w:rFonts w:cstheme="minorHAnsi"/>
        </w:rPr>
      </w:pPr>
    </w:p>
    <w:p w14:paraId="06F7DB40" w14:textId="77777777" w:rsidR="009A19CD" w:rsidRDefault="009A19CD">
      <w:pPr>
        <w:spacing w:before="60" w:after="60" w:line="300" w:lineRule="exact"/>
        <w:jc w:val="both"/>
        <w:rPr>
          <w:rFonts w:cstheme="minorHAnsi"/>
        </w:rPr>
      </w:pPr>
    </w:p>
    <w:p w14:paraId="6DA2D082" w14:textId="77777777" w:rsidR="009A19CD" w:rsidRDefault="009A19CD">
      <w:pPr>
        <w:spacing w:before="60" w:after="60" w:line="300" w:lineRule="exact"/>
        <w:jc w:val="both"/>
        <w:rPr>
          <w:rFonts w:cstheme="minorHAnsi"/>
        </w:rPr>
      </w:pPr>
    </w:p>
    <w:p w14:paraId="1A25F627" w14:textId="77777777" w:rsidR="009A19CD" w:rsidRDefault="009A19CD">
      <w:pPr>
        <w:spacing w:before="60" w:after="60" w:line="300" w:lineRule="exact"/>
        <w:jc w:val="both"/>
        <w:rPr>
          <w:rFonts w:cstheme="minorHAnsi"/>
        </w:rPr>
      </w:pPr>
    </w:p>
    <w:p w14:paraId="3D60F170" w14:textId="77777777" w:rsidR="009A19CD" w:rsidRDefault="009A19CD">
      <w:pPr>
        <w:spacing w:before="60" w:after="60" w:line="300" w:lineRule="exact"/>
        <w:jc w:val="both"/>
        <w:rPr>
          <w:rFonts w:cstheme="minorHAnsi"/>
        </w:rPr>
      </w:pPr>
    </w:p>
    <w:p w14:paraId="4B1B232A" w14:textId="77777777" w:rsidR="009A19CD" w:rsidRDefault="009A19CD">
      <w:pPr>
        <w:spacing w:before="60" w:after="60" w:line="300" w:lineRule="exact"/>
        <w:jc w:val="both"/>
        <w:rPr>
          <w:rFonts w:cstheme="minorHAnsi"/>
        </w:rPr>
      </w:pPr>
    </w:p>
    <w:p w14:paraId="785A9D06" w14:textId="77777777" w:rsidR="009A19CD" w:rsidRDefault="009A19CD">
      <w:pPr>
        <w:spacing w:before="60" w:after="60" w:line="300" w:lineRule="exact"/>
        <w:jc w:val="both"/>
        <w:rPr>
          <w:rFonts w:cstheme="minorHAnsi"/>
        </w:rPr>
      </w:pPr>
    </w:p>
    <w:p w14:paraId="4746F992" w14:textId="77777777" w:rsidR="009A19CD" w:rsidRDefault="004573A5">
      <w:pPr>
        <w:pStyle w:val="berschrift1"/>
        <w:spacing w:line="300" w:lineRule="exact"/>
        <w:jc w:val="both"/>
        <w:rPr>
          <w:rFonts w:asciiTheme="minorHAnsi" w:hAnsiTheme="minorHAnsi"/>
          <w:b/>
          <w:bCs/>
          <w:color w:val="0092D2"/>
        </w:rPr>
      </w:pPr>
      <w:r>
        <w:rPr>
          <w:rFonts w:asciiTheme="minorHAnsi" w:hAnsiTheme="minorHAnsi"/>
          <w:b/>
          <w:bCs/>
          <w:color w:val="0092D2"/>
        </w:rPr>
        <w:lastRenderedPageBreak/>
        <w:t>Anlage 3 – Bezeichnung der Unterauftragnehmer</w:t>
      </w:r>
    </w:p>
    <w:p w14:paraId="08E142C4" w14:textId="77777777" w:rsidR="009A19CD" w:rsidRPr="00112862" w:rsidRDefault="004573A5">
      <w:pPr>
        <w:spacing w:before="60" w:after="60" w:line="300" w:lineRule="exact"/>
        <w:jc w:val="both"/>
        <w:rPr>
          <w:rFonts w:cstheme="minorHAnsi"/>
        </w:rPr>
      </w:pPr>
      <w:r w:rsidRPr="00112862">
        <w:rPr>
          <w:rFonts w:cstheme="minorHAnsi"/>
        </w:rPr>
        <w:t>Bitte die Unterauftragnehmer konkret, vollständig, mit Anschrift und stichwortartiger Beschreibung der Aufgaben bezeichnen.</w:t>
      </w:r>
    </w:p>
    <w:p w14:paraId="44CAFBD2" w14:textId="77777777" w:rsidR="009A19CD" w:rsidRDefault="009A19CD">
      <w:pPr>
        <w:spacing w:before="60" w:after="60" w:line="300" w:lineRule="exact"/>
        <w:jc w:val="both"/>
        <w:rPr>
          <w:rFonts w:cstheme="minorHAnsi"/>
        </w:rPr>
      </w:pPr>
    </w:p>
    <w:p w14:paraId="3A2B7DFB" w14:textId="77777777" w:rsidR="009A19CD" w:rsidRDefault="009A19CD">
      <w:pPr>
        <w:spacing w:before="60" w:after="60" w:line="300" w:lineRule="exact"/>
        <w:jc w:val="both"/>
        <w:rPr>
          <w:rFonts w:cstheme="minorHAnsi"/>
        </w:rPr>
      </w:pPr>
    </w:p>
    <w:p w14:paraId="318CE618" w14:textId="77777777" w:rsidR="009A19CD" w:rsidRDefault="009A19CD">
      <w:pPr>
        <w:spacing w:before="60" w:after="60" w:line="300" w:lineRule="exact"/>
        <w:jc w:val="both"/>
        <w:rPr>
          <w:rFonts w:cstheme="minorHAnsi"/>
        </w:rPr>
      </w:pPr>
    </w:p>
    <w:p w14:paraId="0563ED61" w14:textId="77777777" w:rsidR="009A19CD" w:rsidRDefault="009A19CD">
      <w:pPr>
        <w:spacing w:before="60" w:after="60" w:line="300" w:lineRule="exact"/>
        <w:jc w:val="both"/>
        <w:rPr>
          <w:rFonts w:cstheme="minorHAnsi"/>
        </w:rPr>
      </w:pPr>
    </w:p>
    <w:sectPr w:rsidR="009A19CD">
      <w:pgSz w:w="11906" w:h="16838"/>
      <w:pgMar w:top="2892" w:right="1418" w:bottom="1134" w:left="1418" w:header="709"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4E5DB" w14:textId="77777777" w:rsidR="00891DAA" w:rsidRDefault="00891DAA">
      <w:pPr>
        <w:spacing w:after="0" w:line="240" w:lineRule="auto"/>
      </w:pPr>
      <w:r>
        <w:separator/>
      </w:r>
    </w:p>
  </w:endnote>
  <w:endnote w:type="continuationSeparator" w:id="0">
    <w:p w14:paraId="5F3360CB" w14:textId="77777777" w:rsidR="00891DAA" w:rsidRDefault="00891DAA">
      <w:pPr>
        <w:spacing w:after="0" w:line="240" w:lineRule="auto"/>
      </w:pPr>
      <w:r>
        <w:continuationSeparator/>
      </w:r>
    </w:p>
  </w:endnote>
  <w:endnote w:type="continuationNotice" w:id="1">
    <w:p w14:paraId="34948E8D" w14:textId="77777777" w:rsidR="00891DAA" w:rsidRDefault="00891D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C01C" w14:textId="5DC52C5F" w:rsidR="004573A5" w:rsidRDefault="00017EF6">
    <w:pPr>
      <w:pStyle w:val="Fuzeile"/>
    </w:pPr>
    <w:r>
      <w:rPr>
        <w:noProof/>
      </w:rPr>
      <mc:AlternateContent>
        <mc:Choice Requires="wps">
          <w:drawing>
            <wp:anchor distT="0" distB="0" distL="0" distR="0" simplePos="0" relativeHeight="251660292" behindDoc="0" locked="0" layoutInCell="1" allowOverlap="1" wp14:anchorId="4348AB37" wp14:editId="2E89649A">
              <wp:simplePos x="635" y="635"/>
              <wp:positionH relativeFrom="page">
                <wp:align>center</wp:align>
              </wp:positionH>
              <wp:positionV relativeFrom="page">
                <wp:align>bottom</wp:align>
              </wp:positionV>
              <wp:extent cx="1466850" cy="361950"/>
              <wp:effectExtent l="0" t="0" r="0" b="0"/>
              <wp:wrapNone/>
              <wp:docPr id="1233799732" name="Textfeld 2" descr="Vertraulichkeitsstufe: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61950"/>
                      </a:xfrm>
                      <a:prstGeom prst="rect">
                        <a:avLst/>
                      </a:prstGeom>
                      <a:noFill/>
                      <a:ln>
                        <a:noFill/>
                      </a:ln>
                    </wps:spPr>
                    <wps:txbx>
                      <w:txbxContent>
                        <w:p w14:paraId="73A1CF33" w14:textId="2196BACF" w:rsidR="00017EF6" w:rsidRPr="00A47ED8" w:rsidRDefault="00017EF6" w:rsidP="00A47ED8">
                          <w:pPr>
                            <w:spacing w:after="0"/>
                            <w:rPr>
                              <w:rFonts w:ascii="Aptos" w:eastAsia="Aptos" w:hAnsi="Aptos" w:cs="Aptos"/>
                              <w:noProof/>
                              <w:color w:val="000000"/>
                              <w:sz w:val="20"/>
                              <w:szCs w:val="20"/>
                            </w:rPr>
                          </w:pPr>
                          <w:r w:rsidRPr="00A47ED8">
                            <w:rPr>
                              <w:rFonts w:ascii="Aptos" w:eastAsia="Aptos" w:hAnsi="Aptos" w:cs="Aptos"/>
                              <w:noProof/>
                              <w:color w:val="000000"/>
                              <w:sz w:val="20"/>
                              <w:szCs w:val="20"/>
                            </w:rPr>
                            <w:t>Vertraulichkeitsstufe: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48AB37" id="_x0000_t202" coordsize="21600,21600" o:spt="202" path="m,l,21600r21600,l21600,xe">
              <v:stroke joinstyle="miter"/>
              <v:path gradientshapeok="t" o:connecttype="rect"/>
            </v:shapetype>
            <v:shape id="Textfeld 2" o:spid="_x0000_s1026" type="#_x0000_t202" alt="Vertraulichkeitsstufe: Intern" style="position:absolute;margin-left:0;margin-top:0;width:115.5pt;height:28.5pt;z-index:2516602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VPBCQIAABYEAAAOAAAAZHJzL2Uyb0RvYy54bWysU01v2zAMvQ/YfxB0X+x0a9AacYqsRYYB&#10;QVsgHXqWZSk2IImCpMTOfv0o2U66bqdhF/mZpPjx+LS867UiR+F8C6ak81lOiTAc6tbsS/rjZfPp&#10;hhIfmKmZAiNKehKe3q0+flh2thBX0ICqhSOYxPiisyVtQrBFlnneCM38DKww6JTgNAv46/ZZ7ViH&#10;2bXKrvJ8kXXgauuAC+/R+jA46Srll1Lw8CSlF4GokmJvIZ0unVU8s9WSFXvHbNPysQ32D11o1hos&#10;ek71wAIjB9f+kUq33IEHGWYcdAZStlykGXCaef5uml3DrEizIDnenmny/y8tfzzu7LMjof8KPS4w&#10;EtJZX3g0xnl66XT8YqcE/Ujh6Uyb6APh8dKXxeLmGl0cfZ8X81vEmCa73LbOh28CNImgpA7Xkthi&#10;x60PQ+gUEosZ2LRKpdUo85sBc0ZLdmkxotBX/dh3BfUJx3EwbNpbvmmx5pb58MwcrhbbRLmGJzyk&#10;gq6kMCJKGnA//2aP8cg4einpUColNahlStR3g5uIqpqAm0CVwPw2v87Rbw76HlCAc3wLlieIVhfU&#10;BKUD/YpCXsdC6GKGY7mSVhO8D4Nm8SFwsV6nIBSQZWFrdpbH1JGnSOJL/8qcHZkOuKNHmHTEineE&#10;D7HxprfrQ0Da0zYipwORI9UovrTP8aFEdb/9T1GX57z6BQAA//8DAFBLAwQUAAYACAAAACEAMLL9&#10;n9oAAAAEAQAADwAAAGRycy9kb3ducmV2LnhtbEyPTWvDMAyG74P9B6PBbqvThK0jjVNGYaeWQT8u&#10;u7m2mqSL5RA7bfrvq+2yXgQvr3j0qFiMrhVn7EPjScF0koBAMt42VCnY7z5f3kGEqMnq1hMquGKA&#10;Rfn4UOjc+gtt8LyNlWAIhVwrqGPscimDqdHpMPEdEndH3zsdOfaVtL2+MNy1Mk2SN+l0Q3yh1h0u&#10;azQ/28EpeN3E9fBFu+x7TK+nVbc02XFllHp+Gj/mICKO8X8ZfvVZHUp2OviBbBCtAn4k/k3u0mzK&#10;8cDgWQKyLOS9fHkDAAD//wMAUEsBAi0AFAAGAAgAAAAhALaDOJL+AAAA4QEAABMAAAAAAAAAAAAA&#10;AAAAAAAAAFtDb250ZW50X1R5cGVzXS54bWxQSwECLQAUAAYACAAAACEAOP0h/9YAAACUAQAACwAA&#10;AAAAAAAAAAAAAAAvAQAAX3JlbHMvLnJlbHNQSwECLQAUAAYACAAAACEA31VTwQkCAAAWBAAADgAA&#10;AAAAAAAAAAAAAAAuAgAAZHJzL2Uyb0RvYy54bWxQSwECLQAUAAYACAAAACEAMLL9n9oAAAAEAQAA&#10;DwAAAAAAAAAAAAAAAABjBAAAZHJzL2Rvd25yZXYueG1sUEsFBgAAAAAEAAQA8wAAAGoFAAAAAA==&#10;" filled="f" stroked="f">
              <v:textbox style="mso-fit-shape-to-text:t" inset="0,0,0,15pt">
                <w:txbxContent>
                  <w:p w14:paraId="73A1CF33" w14:textId="2196BACF" w:rsidR="00017EF6" w:rsidRPr="00A47ED8" w:rsidRDefault="00017EF6" w:rsidP="00A47ED8">
                    <w:pPr>
                      <w:spacing w:after="0"/>
                      <w:rPr>
                        <w:rFonts w:ascii="Aptos" w:eastAsia="Aptos" w:hAnsi="Aptos" w:cs="Aptos"/>
                        <w:noProof/>
                        <w:color w:val="000000"/>
                        <w:sz w:val="20"/>
                        <w:szCs w:val="20"/>
                      </w:rPr>
                    </w:pPr>
                    <w:r w:rsidRPr="00A47ED8">
                      <w:rPr>
                        <w:rFonts w:ascii="Aptos" w:eastAsia="Aptos" w:hAnsi="Aptos" w:cs="Aptos"/>
                        <w:noProof/>
                        <w:color w:val="000000"/>
                        <w:sz w:val="20"/>
                        <w:szCs w:val="20"/>
                      </w:rPr>
                      <w:t>Vertraulichkeitsstufe: 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FB25" w14:textId="2110DFFB" w:rsidR="009A19CD" w:rsidRDefault="00017EF6">
    <w:pPr>
      <w:pStyle w:val="Fuzeile"/>
      <w:tabs>
        <w:tab w:val="clear" w:pos="4536"/>
      </w:tabs>
      <w:jc w:val="right"/>
      <w:rPr>
        <w:rFonts w:cstheme="minorHAnsi"/>
        <w:sz w:val="20"/>
      </w:rPr>
    </w:pPr>
    <w:r>
      <w:rPr>
        <w:noProof/>
        <w:sz w:val="20"/>
        <w:szCs w:val="20"/>
      </w:rPr>
      <mc:AlternateContent>
        <mc:Choice Requires="wps">
          <w:drawing>
            <wp:anchor distT="0" distB="0" distL="0" distR="0" simplePos="0" relativeHeight="251661316" behindDoc="0" locked="0" layoutInCell="1" allowOverlap="1" wp14:anchorId="1EEE3F23" wp14:editId="60184946">
              <wp:simplePos x="635" y="635"/>
              <wp:positionH relativeFrom="page">
                <wp:align>center</wp:align>
              </wp:positionH>
              <wp:positionV relativeFrom="page">
                <wp:align>bottom</wp:align>
              </wp:positionV>
              <wp:extent cx="1466850" cy="361950"/>
              <wp:effectExtent l="0" t="0" r="0" b="0"/>
              <wp:wrapNone/>
              <wp:docPr id="248346402" name="Textfeld 3" descr="Vertraulichkeitsstufe: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61950"/>
                      </a:xfrm>
                      <a:prstGeom prst="rect">
                        <a:avLst/>
                      </a:prstGeom>
                      <a:noFill/>
                      <a:ln>
                        <a:noFill/>
                      </a:ln>
                    </wps:spPr>
                    <wps:txbx>
                      <w:txbxContent>
                        <w:p w14:paraId="45D49895" w14:textId="07EE67FF" w:rsidR="00017EF6" w:rsidRPr="00A47ED8" w:rsidRDefault="00017EF6" w:rsidP="00A47ED8">
                          <w:pPr>
                            <w:spacing w:after="0"/>
                            <w:rPr>
                              <w:rFonts w:ascii="Aptos" w:eastAsia="Aptos" w:hAnsi="Aptos" w:cs="Aptos"/>
                              <w:noProof/>
                              <w:color w:val="000000"/>
                              <w:sz w:val="20"/>
                              <w:szCs w:val="20"/>
                            </w:rPr>
                          </w:pPr>
                          <w:r w:rsidRPr="00A47ED8">
                            <w:rPr>
                              <w:rFonts w:ascii="Aptos" w:eastAsia="Aptos" w:hAnsi="Aptos" w:cs="Aptos"/>
                              <w:noProof/>
                              <w:color w:val="000000"/>
                              <w:sz w:val="20"/>
                              <w:szCs w:val="20"/>
                            </w:rPr>
                            <w:t>Vertraulichkeitsstufe: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EE3F23" id="_x0000_t202" coordsize="21600,21600" o:spt="202" path="m,l,21600r21600,l21600,xe">
              <v:stroke joinstyle="miter"/>
              <v:path gradientshapeok="t" o:connecttype="rect"/>
            </v:shapetype>
            <v:shape id="Textfeld 3" o:spid="_x0000_s1027" type="#_x0000_t202" alt="Vertraulichkeitsstufe: Intern" style="position:absolute;left:0;text-align:left;margin-left:0;margin-top:0;width:115.5pt;height:28.5pt;z-index:2516613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DQDAIAAB0EAAAOAAAAZHJzL2Uyb0RvYy54bWysU01v2zAMvQ/YfxB0X+x0a9AacYqsRYYB&#10;QVsgHXpWZDk2IIkCpcTOfv0oOU66bqdhF/mZpPjx+DS/641mB4W+BVvy6STnTFkJVWt3Jf/xsvp0&#10;w5kPwlZCg1UlPyrP7xYfP8w7V6graEBXChklsb7oXMmbEFyRZV42ygg/AacsOWtAIwL94i6rUHSU&#10;3ejsKs9nWQdYOQSpvCfrw+Dki5S/rpUMT3XtVWC65NRbSCemcxvPbDEXxQ6Fa1p5akP8QxdGtJaK&#10;nlM9iCDYHts/UplWIniow0SCyaCuW6nSDDTNNH83zaYRTqVZiBzvzjT5/5dWPh427hlZ6L9CTwuM&#10;hHTOF56McZ6+RhO/1CkjP1F4PNOm+sBkvPRlNru5Jpck3+fZ9JYwpckutx368E2BYRGUHGktiS1x&#10;WPswhI4hsZiFVat1Wo22vxkoZ7RklxYjCv22Z231pv0tVEeaCmFYuHdy1VLptfDhWSBtmLol1YYn&#10;OmoNXcnhhDhrAH/+zR7jiXjyctaRYkpuSdKc6e+WFhLFNQIcwTaB6W1+nZPf7s09kA6n9CScTJCs&#10;GPQIawTzSnpexkLkElZSuZJvR3gfBunSe5BquUxBpCMnwtpunIypI12Ry5f+VaA7ER5oVY8wykkU&#10;73gfYuNN75b7QOynpURqByJPjJMG01pP7yWK/O1/irq86sUvAAAA//8DAFBLAwQUAAYACAAAACEA&#10;MLL9n9oAAAAEAQAADwAAAGRycy9kb3ducmV2LnhtbEyPTWvDMAyG74P9B6PBbqvThK0jjVNGYaeW&#10;QT8uu7m2mqSL5RA7bfrvq+2yXgQvr3j0qFiMrhVn7EPjScF0koBAMt42VCnY7z5f3kGEqMnq1hMq&#10;uGKARfn4UOjc+gtt8LyNlWAIhVwrqGPscimDqdHpMPEdEndH3zsdOfaVtL2+MNy1Mk2SN+l0Q3yh&#10;1h0uazQ/28EpeN3E9fBFu+x7TK+nVbc02XFllHp+Gj/mICKO8X8ZfvVZHUp2OviBbBCtAn4k/k3u&#10;0mzK8cDgWQKyLOS9fHkDAAD//wMAUEsBAi0AFAAGAAgAAAAhALaDOJL+AAAA4QEAABMAAAAAAAAA&#10;AAAAAAAAAAAAAFtDb250ZW50X1R5cGVzXS54bWxQSwECLQAUAAYACAAAACEAOP0h/9YAAACUAQAA&#10;CwAAAAAAAAAAAAAAAAAvAQAAX3JlbHMvLnJlbHNQSwECLQAUAAYACAAAACEAP0zQ0AwCAAAdBAAA&#10;DgAAAAAAAAAAAAAAAAAuAgAAZHJzL2Uyb0RvYy54bWxQSwECLQAUAAYACAAAACEAMLL9n9oAAAAE&#10;AQAADwAAAAAAAAAAAAAAAABmBAAAZHJzL2Rvd25yZXYueG1sUEsFBgAAAAAEAAQA8wAAAG0FAAAA&#10;AA==&#10;" filled="f" stroked="f">
              <v:textbox style="mso-fit-shape-to-text:t" inset="0,0,0,15pt">
                <w:txbxContent>
                  <w:p w14:paraId="45D49895" w14:textId="07EE67FF" w:rsidR="00017EF6" w:rsidRPr="00A47ED8" w:rsidRDefault="00017EF6" w:rsidP="00A47ED8">
                    <w:pPr>
                      <w:spacing w:after="0"/>
                      <w:rPr>
                        <w:rFonts w:ascii="Aptos" w:eastAsia="Aptos" w:hAnsi="Aptos" w:cs="Aptos"/>
                        <w:noProof/>
                        <w:color w:val="000000"/>
                        <w:sz w:val="20"/>
                        <w:szCs w:val="20"/>
                      </w:rPr>
                    </w:pPr>
                    <w:r w:rsidRPr="00A47ED8">
                      <w:rPr>
                        <w:rFonts w:ascii="Aptos" w:eastAsia="Aptos" w:hAnsi="Aptos" w:cs="Aptos"/>
                        <w:noProof/>
                        <w:color w:val="000000"/>
                        <w:sz w:val="20"/>
                        <w:szCs w:val="20"/>
                      </w:rPr>
                      <w:t>Vertraulichkeitsstufe: Intern</w:t>
                    </w:r>
                  </w:p>
                </w:txbxContent>
              </v:textbox>
              <w10:wrap anchorx="page" anchory="page"/>
            </v:shape>
          </w:pict>
        </mc:Fallback>
      </mc:AlternateContent>
    </w:r>
  </w:p>
  <w:sdt>
    <w:sdtPr>
      <w:rPr>
        <w:sz w:val="20"/>
        <w:szCs w:val="20"/>
      </w:rPr>
      <w:id w:val="-2123363878"/>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7A799088" w14:textId="77777777" w:rsidR="009A19CD" w:rsidRDefault="004573A5">
            <w:pPr>
              <w:pStyle w:val="Fuzeile"/>
              <w:tabs>
                <w:tab w:val="clear" w:pos="4536"/>
              </w:tabs>
              <w:jc w:val="right"/>
              <w:rPr>
                <w:rFonts w:cstheme="minorHAnsi"/>
                <w:sz w:val="20"/>
              </w:rPr>
            </w:pPr>
            <w:r>
              <w:rPr>
                <w:rFonts w:cstheme="minorHAnsi"/>
                <w:sz w:val="18"/>
              </w:rPr>
              <w:t>Stand 03/2025</w:t>
            </w:r>
            <w:r>
              <w:rPr>
                <w:rFonts w:cstheme="minorHAnsi"/>
                <w:sz w:val="20"/>
              </w:rPr>
              <w:tab/>
              <w:t xml:space="preserve">Seite </w:t>
            </w:r>
            <w:r>
              <w:rPr>
                <w:rFonts w:cstheme="minorHAnsi"/>
                <w:b/>
                <w:bCs/>
                <w:szCs w:val="24"/>
              </w:rPr>
              <w:fldChar w:fldCharType="begin"/>
            </w:r>
            <w:r>
              <w:rPr>
                <w:rFonts w:cstheme="minorHAnsi"/>
                <w:b/>
                <w:bCs/>
                <w:sz w:val="20"/>
              </w:rPr>
              <w:instrText>PAGE</w:instrText>
            </w:r>
            <w:r>
              <w:rPr>
                <w:rFonts w:cstheme="minorHAnsi"/>
                <w:b/>
                <w:bCs/>
                <w:szCs w:val="24"/>
              </w:rPr>
              <w:fldChar w:fldCharType="separate"/>
            </w:r>
            <w:r>
              <w:rPr>
                <w:rFonts w:cstheme="minorHAnsi"/>
                <w:b/>
                <w:bCs/>
                <w:noProof/>
                <w:sz w:val="20"/>
              </w:rPr>
              <w:t>9</w:t>
            </w:r>
            <w:r>
              <w:rPr>
                <w:rFonts w:cstheme="minorHAnsi"/>
                <w:b/>
                <w:bCs/>
                <w:szCs w:val="24"/>
              </w:rPr>
              <w:fldChar w:fldCharType="end"/>
            </w:r>
            <w:r>
              <w:rPr>
                <w:rFonts w:cstheme="minorHAnsi"/>
                <w:sz w:val="20"/>
              </w:rPr>
              <w:t xml:space="preserve"> von </w:t>
            </w:r>
            <w:r>
              <w:rPr>
                <w:rFonts w:cstheme="minorHAnsi"/>
                <w:b/>
                <w:bCs/>
                <w:szCs w:val="24"/>
              </w:rPr>
              <w:fldChar w:fldCharType="begin"/>
            </w:r>
            <w:r>
              <w:rPr>
                <w:rFonts w:cstheme="minorHAnsi"/>
                <w:b/>
                <w:bCs/>
                <w:sz w:val="20"/>
              </w:rPr>
              <w:instrText>NUMPAGES</w:instrText>
            </w:r>
            <w:r>
              <w:rPr>
                <w:rFonts w:cstheme="minorHAnsi"/>
                <w:b/>
                <w:bCs/>
                <w:szCs w:val="24"/>
              </w:rPr>
              <w:fldChar w:fldCharType="separate"/>
            </w:r>
            <w:r>
              <w:rPr>
                <w:rFonts w:cstheme="minorHAnsi"/>
                <w:b/>
                <w:bCs/>
                <w:noProof/>
                <w:sz w:val="20"/>
              </w:rPr>
              <w:t>9</w:t>
            </w:r>
            <w:r>
              <w:rPr>
                <w:rFonts w:cstheme="minorHAnsi"/>
                <w:b/>
                <w:bCs/>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54508" w14:textId="70EB5C54" w:rsidR="009A19CD" w:rsidRDefault="00017EF6">
    <w:pPr>
      <w:pStyle w:val="Fuzeile"/>
      <w:jc w:val="right"/>
    </w:pPr>
    <w:r>
      <w:rPr>
        <w:noProof/>
      </w:rPr>
      <mc:AlternateContent>
        <mc:Choice Requires="wps">
          <w:drawing>
            <wp:anchor distT="0" distB="0" distL="0" distR="0" simplePos="0" relativeHeight="251659268" behindDoc="0" locked="0" layoutInCell="1" allowOverlap="1" wp14:anchorId="031C8096" wp14:editId="25AF7D02">
              <wp:simplePos x="635" y="635"/>
              <wp:positionH relativeFrom="page">
                <wp:align>center</wp:align>
              </wp:positionH>
              <wp:positionV relativeFrom="page">
                <wp:align>bottom</wp:align>
              </wp:positionV>
              <wp:extent cx="1466850" cy="361950"/>
              <wp:effectExtent l="0" t="0" r="0" b="0"/>
              <wp:wrapNone/>
              <wp:docPr id="83438629" name="Textfeld 1" descr="Vertraulichkeitsstufe: 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66850" cy="361950"/>
                      </a:xfrm>
                      <a:prstGeom prst="rect">
                        <a:avLst/>
                      </a:prstGeom>
                      <a:noFill/>
                      <a:ln>
                        <a:noFill/>
                      </a:ln>
                    </wps:spPr>
                    <wps:txbx>
                      <w:txbxContent>
                        <w:p w14:paraId="3A1629BD" w14:textId="7F4C1ADD" w:rsidR="00017EF6" w:rsidRPr="00A47ED8" w:rsidRDefault="00017EF6" w:rsidP="00A47ED8">
                          <w:pPr>
                            <w:spacing w:after="0"/>
                            <w:rPr>
                              <w:rFonts w:ascii="Aptos" w:eastAsia="Aptos" w:hAnsi="Aptos" w:cs="Aptos"/>
                              <w:noProof/>
                              <w:color w:val="000000"/>
                              <w:sz w:val="20"/>
                              <w:szCs w:val="20"/>
                            </w:rPr>
                          </w:pPr>
                          <w:r w:rsidRPr="00A47ED8">
                            <w:rPr>
                              <w:rFonts w:ascii="Aptos" w:eastAsia="Aptos" w:hAnsi="Aptos" w:cs="Aptos"/>
                              <w:noProof/>
                              <w:color w:val="000000"/>
                              <w:sz w:val="20"/>
                              <w:szCs w:val="20"/>
                            </w:rPr>
                            <w:t>Vertraulichkeitsstufe: 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1C8096" id="_x0000_t202" coordsize="21600,21600" o:spt="202" path="m,l,21600r21600,l21600,xe">
              <v:stroke joinstyle="miter"/>
              <v:path gradientshapeok="t" o:connecttype="rect"/>
            </v:shapetype>
            <v:shape id="Textfeld 1" o:spid="_x0000_s1028" type="#_x0000_t202" alt="Vertraulichkeitsstufe: Intern" style="position:absolute;left:0;text-align:left;margin-left:0;margin-top:0;width:115.5pt;height:28.5pt;z-index:2516592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QeWDgIAAB0EAAAOAAAAZHJzL2Uyb0RvYy54bWysU01v2zAMvQ/YfxB0X+xka9AacYqsRYYB&#10;QVsgHXpWZDk2IIkCpcTOfv0oOW66bqdhF/mZpPjx+LS47Y1mR4W+BVvy6STnTFkJVWv3Jf/xvP50&#10;zZkPwlZCg1UlPynPb5cfPyw6V6gZNKArhYySWF90ruRNCK7IMi8bZYSfgFOWnDWgEYF+cZ9VKDrK&#10;bnQ2y/N51gFWDkEq78l6Pzj5MuWvayXDY117FZguOfUW0onp3MUzWy5EsUfhmlae2xD/0IURraWi&#10;r6nuRRDsgO0fqUwrETzUYSLBZFDXrVRpBppmmr+bZtsIp9IsRI53rzT5/5dWPhy37glZ6L9CTwuM&#10;hHTOF56McZ6+RhO/1CkjP1F4eqVN9YHJeOnLfH59RS5Jvs/z6Q1hSpNdbjv04ZsCwyIoOdJaElvi&#10;uPFhCB1DYjEL61brtBptfzNQzmjJLi1GFPpdz9qq5LOx/R1UJ5oKYVi4d3LdUumN8OFJIG2YuiXV&#10;hkc6ag1dyeGMOGsAf/7NHuOJePJy1pFiSm5J0pzp75YWEsU1AhzBLoHpTX6Vk98ezB2QDqf0JJxM&#10;kKwY9AhrBPNCel7FQuQSVlK5ku9GeBcG6dJ7kGq1SkGkIyfCxm6djKkjXZHL5/5FoDsTHmhVDzDK&#10;SRTveB9i403vVodA7KelRGoHIs+MkwbTWs/vJYr87X+Kurzq5S8AAAD//wMAUEsDBBQABgAIAAAA&#10;IQAwsv2f2gAAAAQBAAAPAAAAZHJzL2Rvd25yZXYueG1sTI9Na8MwDIbvg/0Ho8Fuq9OErSONU0Zh&#10;p5ZBPy67ubaapIvlEDtt+u+r7bJeBC+vePSoWIyuFWfsQ+NJwXSSgEAy3jZUKdjvPl/eQYSoyerW&#10;Eyq4YoBF+fhQ6Nz6C23wvI2VYAiFXCuoY+xyKYOp0ekw8R0Sd0ffOx059pW0vb4w3LUyTZI36XRD&#10;fKHWHS5rND/bwSl43cT18EW77HtMr6dVtzTZcWWUen4aP+YgIo7xfxl+9VkdSnY6+IFsEK0CfiT+&#10;Te7SbMrxwOBZArIs5L18eQMAAP//AwBQSwECLQAUAAYACAAAACEAtoM4kv4AAADhAQAAEwAAAAAA&#10;AAAAAAAAAAAAAAAAW0NvbnRlbnRfVHlwZXNdLnhtbFBLAQItABQABgAIAAAAIQA4/SH/1gAAAJQB&#10;AAALAAAAAAAAAAAAAAAAAC8BAABfcmVscy8ucmVsc1BLAQItABQABgAIAAAAIQCIjQeWDgIAAB0E&#10;AAAOAAAAAAAAAAAAAAAAAC4CAABkcnMvZTJvRG9jLnhtbFBLAQItABQABgAIAAAAIQAwsv2f2gAA&#10;AAQBAAAPAAAAAAAAAAAAAAAAAGgEAABkcnMvZG93bnJldi54bWxQSwUGAAAAAAQABADzAAAAbwUA&#10;AAAA&#10;" filled="f" stroked="f">
              <v:textbox style="mso-fit-shape-to-text:t" inset="0,0,0,15pt">
                <w:txbxContent>
                  <w:p w14:paraId="3A1629BD" w14:textId="7F4C1ADD" w:rsidR="00017EF6" w:rsidRPr="00A47ED8" w:rsidRDefault="00017EF6" w:rsidP="00A47ED8">
                    <w:pPr>
                      <w:spacing w:after="0"/>
                      <w:rPr>
                        <w:rFonts w:ascii="Aptos" w:eastAsia="Aptos" w:hAnsi="Aptos" w:cs="Aptos"/>
                        <w:noProof/>
                        <w:color w:val="000000"/>
                        <w:sz w:val="20"/>
                        <w:szCs w:val="20"/>
                      </w:rPr>
                    </w:pPr>
                    <w:r w:rsidRPr="00A47ED8">
                      <w:rPr>
                        <w:rFonts w:ascii="Aptos" w:eastAsia="Aptos" w:hAnsi="Aptos" w:cs="Aptos"/>
                        <w:noProof/>
                        <w:color w:val="000000"/>
                        <w:sz w:val="20"/>
                        <w:szCs w:val="20"/>
                      </w:rPr>
                      <w:t>Vertraulichkeitsstufe: Intern</w:t>
                    </w:r>
                  </w:p>
                </w:txbxContent>
              </v:textbox>
              <w10:wrap anchorx="page" anchory="page"/>
            </v:shape>
          </w:pict>
        </mc:Fallback>
      </mc:AlternateContent>
    </w:r>
  </w:p>
  <w:sdt>
    <w:sdtPr>
      <w:id w:val="756952355"/>
      <w:docPartObj>
        <w:docPartGallery w:val="Page Numbers (Bottom of Page)"/>
        <w:docPartUnique/>
      </w:docPartObj>
    </w:sdtPr>
    <w:sdtContent>
      <w:sdt>
        <w:sdtPr>
          <w:id w:val="-1060783081"/>
          <w:docPartObj>
            <w:docPartGallery w:val="Page Numbers (Top of Page)"/>
            <w:docPartUnique/>
          </w:docPartObj>
        </w:sdtPr>
        <w:sdtContent>
          <w:p w14:paraId="75C60A56" w14:textId="77777777" w:rsidR="009A19CD" w:rsidRDefault="004573A5">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C3D81" w14:textId="77777777" w:rsidR="00891DAA" w:rsidRDefault="00891DAA">
      <w:pPr>
        <w:spacing w:after="0" w:line="240" w:lineRule="auto"/>
      </w:pPr>
      <w:r>
        <w:separator/>
      </w:r>
    </w:p>
  </w:footnote>
  <w:footnote w:type="continuationSeparator" w:id="0">
    <w:p w14:paraId="5DF69F05" w14:textId="77777777" w:rsidR="00891DAA" w:rsidRDefault="00891DAA">
      <w:pPr>
        <w:spacing w:after="0" w:line="240" w:lineRule="auto"/>
      </w:pPr>
      <w:r>
        <w:continuationSeparator/>
      </w:r>
    </w:p>
  </w:footnote>
  <w:footnote w:type="continuationNotice" w:id="1">
    <w:p w14:paraId="72F71AFB" w14:textId="77777777" w:rsidR="00891DAA" w:rsidRDefault="00891D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973BA" w14:textId="77777777" w:rsidR="009A19CD" w:rsidRDefault="004573A5">
    <w:pPr>
      <w:pStyle w:val="Kopfzeile"/>
      <w:spacing w:before="240"/>
      <w:rPr>
        <w:sz w:val="18"/>
      </w:rPr>
    </w:pPr>
    <w:r>
      <w:rPr>
        <w:b/>
        <w:noProof/>
        <w:sz w:val="18"/>
        <w:lang w:eastAsia="de-DE"/>
      </w:rPr>
      <w:drawing>
        <wp:anchor distT="0" distB="0" distL="114300" distR="114300" simplePos="0" relativeHeight="251658240" behindDoc="0" locked="0" layoutInCell="1" allowOverlap="1" wp14:anchorId="2CD767AF" wp14:editId="07777777">
          <wp:simplePos x="0" y="0"/>
          <wp:positionH relativeFrom="margin">
            <wp:align>right</wp:align>
          </wp:positionH>
          <wp:positionV relativeFrom="topMargin">
            <wp:posOffset>460781</wp:posOffset>
          </wp:positionV>
          <wp:extent cx="1822419" cy="900000"/>
          <wp:effectExtent l="0" t="0" r="6985" b="0"/>
          <wp:wrapSquare wrapText="bothSides"/>
          <wp:docPr id="24105331" name="Bild 10" descr="Macintosh HD:Users:eileen_fruehauf:Documents: Projekte aktuell:Stadtwerke:2019:Kundenanschreiben:Input:181108_BSW_Mailing_A4_RZ2 Ordner:Links:BSW_Logo_Claim_Grau_gruen_CMYK_RZ.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eileen_fruehauf:Documents: Projekte aktuell:Stadtwerke:2019:Kundenanschreiben:Input:181108_BSW_Mailing_A4_RZ2 Ordner:Links:BSW_Logo_Claim_Grau_gruen_CMYK_RZ.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2419" cy="900000"/>
                  </a:xfrm>
                  <a:prstGeom prst="rect">
                    <a:avLst/>
                  </a:prstGeom>
                  <a:noFill/>
                  <a:ln>
                    <a:noFill/>
                  </a:ln>
                </pic:spPr>
              </pic:pic>
            </a:graphicData>
          </a:graphic>
          <wp14:sizeRelH relativeFrom="margin">
            <wp14:pctWidth>0</wp14:pctWidth>
          </wp14:sizeRelH>
          <wp14:sizeRelV relativeFrom="margin">
            <wp14:pctHeight>0</wp14:pctHeight>
          </wp14:sizeRelV>
        </wp:anchor>
      </w:drawing>
    </w:r>
    <w:r>
      <w:t>Auftragsverarbeitungsvertrag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72DF" w14:textId="77777777" w:rsidR="009A19CD" w:rsidRDefault="004573A5">
    <w:pPr>
      <w:pStyle w:val="Kopfzeile"/>
      <w:spacing w:before="240"/>
    </w:pPr>
    <w:r>
      <w:rPr>
        <w:b/>
        <w:noProof/>
        <w:sz w:val="18"/>
        <w:lang w:eastAsia="de-DE"/>
      </w:rPr>
      <w:drawing>
        <wp:anchor distT="0" distB="0" distL="114300" distR="114300" simplePos="0" relativeHeight="251658241" behindDoc="0" locked="0" layoutInCell="1" allowOverlap="1" wp14:anchorId="1B7B62EE" wp14:editId="07777777">
          <wp:simplePos x="0" y="0"/>
          <wp:positionH relativeFrom="margin">
            <wp:align>right</wp:align>
          </wp:positionH>
          <wp:positionV relativeFrom="topMargin">
            <wp:posOffset>456510</wp:posOffset>
          </wp:positionV>
          <wp:extent cx="1822419" cy="900000"/>
          <wp:effectExtent l="0" t="0" r="6985" b="0"/>
          <wp:wrapSquare wrapText="bothSides"/>
          <wp:docPr id="1880413456" name="Bild 10" descr="Macintosh HD:Users:eileen_fruehauf:Documents: Projekte aktuell:Stadtwerke:2019:Kundenanschreiben:Input:181108_BSW_Mailing_A4_RZ2 Ordner:Links:BSW_Logo_Claim_Grau_gruen_CMYK_RZ.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eileen_fruehauf:Documents: Projekte aktuell:Stadtwerke:2019:Kundenanschreiben:Input:181108_BSW_Mailing_A4_RZ2 Ordner:Links:BSW_Logo_Claim_Grau_gruen_CMYK_RZ.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2419" cy="900000"/>
                  </a:xfrm>
                  <a:prstGeom prst="rect">
                    <a:avLst/>
                  </a:prstGeom>
                  <a:noFill/>
                  <a:ln>
                    <a:noFill/>
                  </a:ln>
                </pic:spPr>
              </pic:pic>
            </a:graphicData>
          </a:graphic>
          <wp14:sizeRelH relativeFrom="margin">
            <wp14:pctWidth>0</wp14:pctWidth>
          </wp14:sizeRelH>
          <wp14:sizeRelV relativeFrom="margin">
            <wp14:pctHeight>0</wp14:pctHeight>
          </wp14:sizeRelV>
        </wp:anchor>
      </w:drawing>
    </w:r>
    <w:r>
      <w:t>Auftragsverarbeitungsvertrag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2167F"/>
    <w:multiLevelType w:val="hybridMultilevel"/>
    <w:tmpl w:val="A32659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5417ED"/>
    <w:multiLevelType w:val="hybridMultilevel"/>
    <w:tmpl w:val="A6C2EA28"/>
    <w:lvl w:ilvl="0" w:tplc="04070001">
      <w:start w:val="1"/>
      <w:numFmt w:val="bullet"/>
      <w:lvlText w:val=""/>
      <w:lvlJc w:val="left"/>
      <w:pPr>
        <w:ind w:left="720" w:hanging="360"/>
      </w:pPr>
      <w:rPr>
        <w:rFonts w:ascii="Symbol" w:hAnsi="Symbol" w:hint="default"/>
      </w:rPr>
    </w:lvl>
    <w:lvl w:ilvl="1" w:tplc="88C8E254">
      <w:numFmt w:val="bullet"/>
      <w:lvlText w:val="•"/>
      <w:lvlJc w:val="left"/>
      <w:pPr>
        <w:ind w:left="1500" w:hanging="42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092E38"/>
    <w:multiLevelType w:val="hybridMultilevel"/>
    <w:tmpl w:val="8D521800"/>
    <w:lvl w:ilvl="0" w:tplc="19E81B2A">
      <w:start w:val="1"/>
      <w:numFmt w:val="lowerLetter"/>
      <w:lvlText w:val="%1)"/>
      <w:lvlJc w:val="left"/>
      <w:pPr>
        <w:ind w:left="720" w:hanging="360"/>
      </w:pPr>
    </w:lvl>
    <w:lvl w:ilvl="1" w:tplc="79DC6FFE" w:tentative="1">
      <w:start w:val="1"/>
      <w:numFmt w:val="lowerLetter"/>
      <w:lvlText w:val="%2."/>
      <w:lvlJc w:val="left"/>
      <w:pPr>
        <w:ind w:left="1440" w:hanging="360"/>
      </w:pPr>
    </w:lvl>
    <w:lvl w:ilvl="2" w:tplc="CACC6CF8" w:tentative="1">
      <w:start w:val="1"/>
      <w:numFmt w:val="lowerRoman"/>
      <w:lvlText w:val="%3."/>
      <w:lvlJc w:val="right"/>
      <w:pPr>
        <w:ind w:left="2160" w:hanging="180"/>
      </w:pPr>
    </w:lvl>
    <w:lvl w:ilvl="3" w:tplc="BFD83566" w:tentative="1">
      <w:start w:val="1"/>
      <w:numFmt w:val="decimal"/>
      <w:lvlText w:val="%4."/>
      <w:lvlJc w:val="left"/>
      <w:pPr>
        <w:ind w:left="2880" w:hanging="360"/>
      </w:pPr>
    </w:lvl>
    <w:lvl w:ilvl="4" w:tplc="D3BEA464" w:tentative="1">
      <w:start w:val="1"/>
      <w:numFmt w:val="lowerLetter"/>
      <w:lvlText w:val="%5."/>
      <w:lvlJc w:val="left"/>
      <w:pPr>
        <w:ind w:left="3600" w:hanging="360"/>
      </w:pPr>
    </w:lvl>
    <w:lvl w:ilvl="5" w:tplc="28C690BA" w:tentative="1">
      <w:start w:val="1"/>
      <w:numFmt w:val="lowerRoman"/>
      <w:lvlText w:val="%6."/>
      <w:lvlJc w:val="right"/>
      <w:pPr>
        <w:ind w:left="4320" w:hanging="180"/>
      </w:pPr>
    </w:lvl>
    <w:lvl w:ilvl="6" w:tplc="BEE87D18" w:tentative="1">
      <w:start w:val="1"/>
      <w:numFmt w:val="decimal"/>
      <w:lvlText w:val="%7."/>
      <w:lvlJc w:val="left"/>
      <w:pPr>
        <w:ind w:left="5040" w:hanging="360"/>
      </w:pPr>
    </w:lvl>
    <w:lvl w:ilvl="7" w:tplc="5D52AEFE" w:tentative="1">
      <w:start w:val="1"/>
      <w:numFmt w:val="lowerLetter"/>
      <w:lvlText w:val="%8."/>
      <w:lvlJc w:val="left"/>
      <w:pPr>
        <w:ind w:left="5760" w:hanging="360"/>
      </w:pPr>
    </w:lvl>
    <w:lvl w:ilvl="8" w:tplc="DF36D58E" w:tentative="1">
      <w:start w:val="1"/>
      <w:numFmt w:val="lowerRoman"/>
      <w:lvlText w:val="%9."/>
      <w:lvlJc w:val="right"/>
      <w:pPr>
        <w:ind w:left="6480" w:hanging="180"/>
      </w:pPr>
    </w:lvl>
  </w:abstractNum>
  <w:abstractNum w:abstractNumId="3" w15:restartNumberingAfterBreak="0">
    <w:nsid w:val="0F7127E3"/>
    <w:multiLevelType w:val="hybridMultilevel"/>
    <w:tmpl w:val="57BE993A"/>
    <w:lvl w:ilvl="0" w:tplc="34AAAA82">
      <w:start w:val="1"/>
      <w:numFmt w:val="bullet"/>
      <w:lvlText w:val=""/>
      <w:lvlJc w:val="left"/>
      <w:pPr>
        <w:ind w:left="2345" w:hanging="360"/>
      </w:pPr>
      <w:rPr>
        <w:rFonts w:ascii="Wingdings" w:hAnsi="Wingdings" w:hint="default"/>
        <w:color w:val="0092D2"/>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07121D"/>
    <w:multiLevelType w:val="hybridMultilevel"/>
    <w:tmpl w:val="0F383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3045A2"/>
    <w:multiLevelType w:val="hybridMultilevel"/>
    <w:tmpl w:val="4490D162"/>
    <w:lvl w:ilvl="0" w:tplc="43E66440">
      <w:start w:val="1"/>
      <w:numFmt w:val="bullet"/>
      <w:lvlText w:val=""/>
      <w:lvlJc w:val="left"/>
      <w:pPr>
        <w:ind w:left="360" w:hanging="360"/>
      </w:pPr>
      <w:rPr>
        <w:rFonts w:ascii="Wingdings" w:hAnsi="Wingdings" w:hint="default"/>
        <w:color w:val="0092D2"/>
      </w:rPr>
    </w:lvl>
    <w:lvl w:ilvl="1" w:tplc="5D7E1CEC">
      <w:start w:val="1"/>
      <w:numFmt w:val="bullet"/>
      <w:lvlText w:val="o"/>
      <w:lvlJc w:val="left"/>
      <w:pPr>
        <w:ind w:left="1080" w:hanging="360"/>
      </w:pPr>
      <w:rPr>
        <w:rFonts w:ascii="Courier New" w:hAnsi="Courier New" w:cs="Courier New" w:hint="default"/>
      </w:rPr>
    </w:lvl>
    <w:lvl w:ilvl="2" w:tplc="DFFEB3F6">
      <w:start w:val="1"/>
      <w:numFmt w:val="bullet"/>
      <w:lvlText w:val=""/>
      <w:lvlJc w:val="left"/>
      <w:pPr>
        <w:ind w:left="1800" w:hanging="360"/>
      </w:pPr>
      <w:rPr>
        <w:rFonts w:ascii="Wingdings" w:hAnsi="Wingdings" w:hint="default"/>
      </w:rPr>
    </w:lvl>
    <w:lvl w:ilvl="3" w:tplc="722EDBF2">
      <w:start w:val="1"/>
      <w:numFmt w:val="bullet"/>
      <w:lvlText w:val=""/>
      <w:lvlJc w:val="left"/>
      <w:pPr>
        <w:ind w:left="2520" w:hanging="360"/>
      </w:pPr>
      <w:rPr>
        <w:rFonts w:ascii="Symbol" w:hAnsi="Symbol" w:hint="default"/>
      </w:rPr>
    </w:lvl>
    <w:lvl w:ilvl="4" w:tplc="87D8F4A4">
      <w:start w:val="1"/>
      <w:numFmt w:val="bullet"/>
      <w:lvlText w:val="o"/>
      <w:lvlJc w:val="left"/>
      <w:pPr>
        <w:ind w:left="3240" w:hanging="360"/>
      </w:pPr>
      <w:rPr>
        <w:rFonts w:ascii="Courier New" w:hAnsi="Courier New" w:cs="Courier New" w:hint="default"/>
      </w:rPr>
    </w:lvl>
    <w:lvl w:ilvl="5" w:tplc="D86C1E70">
      <w:start w:val="1"/>
      <w:numFmt w:val="bullet"/>
      <w:lvlText w:val=""/>
      <w:lvlJc w:val="left"/>
      <w:pPr>
        <w:ind w:left="3960" w:hanging="360"/>
      </w:pPr>
      <w:rPr>
        <w:rFonts w:ascii="Wingdings" w:hAnsi="Wingdings" w:hint="default"/>
      </w:rPr>
    </w:lvl>
    <w:lvl w:ilvl="6" w:tplc="0B1809D8">
      <w:start w:val="1"/>
      <w:numFmt w:val="bullet"/>
      <w:lvlText w:val=""/>
      <w:lvlJc w:val="left"/>
      <w:pPr>
        <w:ind w:left="4680" w:hanging="360"/>
      </w:pPr>
      <w:rPr>
        <w:rFonts w:ascii="Symbol" w:hAnsi="Symbol" w:hint="default"/>
      </w:rPr>
    </w:lvl>
    <w:lvl w:ilvl="7" w:tplc="23062106">
      <w:start w:val="1"/>
      <w:numFmt w:val="bullet"/>
      <w:lvlText w:val="o"/>
      <w:lvlJc w:val="left"/>
      <w:pPr>
        <w:ind w:left="5400" w:hanging="360"/>
      </w:pPr>
      <w:rPr>
        <w:rFonts w:ascii="Courier New" w:hAnsi="Courier New" w:cs="Courier New" w:hint="default"/>
      </w:rPr>
    </w:lvl>
    <w:lvl w:ilvl="8" w:tplc="6A4A1E78">
      <w:start w:val="1"/>
      <w:numFmt w:val="bullet"/>
      <w:lvlText w:val=""/>
      <w:lvlJc w:val="left"/>
      <w:pPr>
        <w:ind w:left="6120" w:hanging="360"/>
      </w:pPr>
      <w:rPr>
        <w:rFonts w:ascii="Wingdings" w:hAnsi="Wingdings" w:hint="default"/>
      </w:rPr>
    </w:lvl>
  </w:abstractNum>
  <w:abstractNum w:abstractNumId="6" w15:restartNumberingAfterBreak="0">
    <w:nsid w:val="160F7C8C"/>
    <w:multiLevelType w:val="multilevel"/>
    <w:tmpl w:val="39FE35E6"/>
    <w:lvl w:ilvl="0">
      <w:start w:val="2"/>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B70F2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875F55"/>
    <w:multiLevelType w:val="multilevel"/>
    <w:tmpl w:val="7F426488"/>
    <w:lvl w:ilvl="0">
      <w:start w:val="1"/>
      <w:numFmt w:val="decimal"/>
      <w:lvlText w:val="%1."/>
      <w:lvlJc w:val="left"/>
      <w:pPr>
        <w:ind w:left="720" w:hanging="360"/>
      </w:p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6B10B7"/>
    <w:multiLevelType w:val="hybridMultilevel"/>
    <w:tmpl w:val="EDDA55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134508"/>
    <w:multiLevelType w:val="hybridMultilevel"/>
    <w:tmpl w:val="70341142"/>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26D56979"/>
    <w:multiLevelType w:val="hybridMultilevel"/>
    <w:tmpl w:val="984E768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2C3046"/>
    <w:multiLevelType w:val="hybridMultilevel"/>
    <w:tmpl w:val="44365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A40C7A"/>
    <w:multiLevelType w:val="hybridMultilevel"/>
    <w:tmpl w:val="445CF8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EBB71DF"/>
    <w:multiLevelType w:val="hybridMultilevel"/>
    <w:tmpl w:val="8D521800"/>
    <w:lvl w:ilvl="0" w:tplc="19E81B2A">
      <w:start w:val="1"/>
      <w:numFmt w:val="lowerLetter"/>
      <w:lvlText w:val="%1)"/>
      <w:lvlJc w:val="left"/>
      <w:pPr>
        <w:ind w:left="720" w:hanging="360"/>
      </w:pPr>
    </w:lvl>
    <w:lvl w:ilvl="1" w:tplc="79DC6FFE" w:tentative="1">
      <w:start w:val="1"/>
      <w:numFmt w:val="lowerLetter"/>
      <w:lvlText w:val="%2."/>
      <w:lvlJc w:val="left"/>
      <w:pPr>
        <w:ind w:left="1440" w:hanging="360"/>
      </w:pPr>
    </w:lvl>
    <w:lvl w:ilvl="2" w:tplc="CACC6CF8" w:tentative="1">
      <w:start w:val="1"/>
      <w:numFmt w:val="lowerRoman"/>
      <w:lvlText w:val="%3."/>
      <w:lvlJc w:val="right"/>
      <w:pPr>
        <w:ind w:left="2160" w:hanging="180"/>
      </w:pPr>
    </w:lvl>
    <w:lvl w:ilvl="3" w:tplc="BFD83566" w:tentative="1">
      <w:start w:val="1"/>
      <w:numFmt w:val="decimal"/>
      <w:lvlText w:val="%4."/>
      <w:lvlJc w:val="left"/>
      <w:pPr>
        <w:ind w:left="2880" w:hanging="360"/>
      </w:pPr>
    </w:lvl>
    <w:lvl w:ilvl="4" w:tplc="D3BEA464" w:tentative="1">
      <w:start w:val="1"/>
      <w:numFmt w:val="lowerLetter"/>
      <w:lvlText w:val="%5."/>
      <w:lvlJc w:val="left"/>
      <w:pPr>
        <w:ind w:left="3600" w:hanging="360"/>
      </w:pPr>
    </w:lvl>
    <w:lvl w:ilvl="5" w:tplc="28C690BA" w:tentative="1">
      <w:start w:val="1"/>
      <w:numFmt w:val="lowerRoman"/>
      <w:lvlText w:val="%6."/>
      <w:lvlJc w:val="right"/>
      <w:pPr>
        <w:ind w:left="4320" w:hanging="180"/>
      </w:pPr>
    </w:lvl>
    <w:lvl w:ilvl="6" w:tplc="BEE87D18" w:tentative="1">
      <w:start w:val="1"/>
      <w:numFmt w:val="decimal"/>
      <w:lvlText w:val="%7."/>
      <w:lvlJc w:val="left"/>
      <w:pPr>
        <w:ind w:left="5040" w:hanging="360"/>
      </w:pPr>
    </w:lvl>
    <w:lvl w:ilvl="7" w:tplc="5D52AEFE" w:tentative="1">
      <w:start w:val="1"/>
      <w:numFmt w:val="lowerLetter"/>
      <w:lvlText w:val="%8."/>
      <w:lvlJc w:val="left"/>
      <w:pPr>
        <w:ind w:left="5760" w:hanging="360"/>
      </w:pPr>
    </w:lvl>
    <w:lvl w:ilvl="8" w:tplc="DF36D58E" w:tentative="1">
      <w:start w:val="1"/>
      <w:numFmt w:val="lowerRoman"/>
      <w:lvlText w:val="%9."/>
      <w:lvlJc w:val="right"/>
      <w:pPr>
        <w:ind w:left="6480" w:hanging="180"/>
      </w:pPr>
    </w:lvl>
  </w:abstractNum>
  <w:abstractNum w:abstractNumId="15" w15:restartNumberingAfterBreak="0">
    <w:nsid w:val="385C5D94"/>
    <w:multiLevelType w:val="multilevel"/>
    <w:tmpl w:val="39FE35E6"/>
    <w:lvl w:ilvl="0">
      <w:start w:val="2"/>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6A4C92"/>
    <w:multiLevelType w:val="hybridMultilevel"/>
    <w:tmpl w:val="8D521800"/>
    <w:lvl w:ilvl="0" w:tplc="85663E12">
      <w:start w:val="1"/>
      <w:numFmt w:val="lowerLetter"/>
      <w:lvlText w:val="%1)"/>
      <w:lvlJc w:val="left"/>
      <w:pPr>
        <w:ind w:left="720" w:hanging="360"/>
      </w:pPr>
    </w:lvl>
    <w:lvl w:ilvl="1" w:tplc="A4D4EE4C" w:tentative="1">
      <w:start w:val="1"/>
      <w:numFmt w:val="lowerLetter"/>
      <w:lvlText w:val="%2."/>
      <w:lvlJc w:val="left"/>
      <w:pPr>
        <w:ind w:left="1440" w:hanging="360"/>
      </w:pPr>
    </w:lvl>
    <w:lvl w:ilvl="2" w:tplc="59FC896A" w:tentative="1">
      <w:start w:val="1"/>
      <w:numFmt w:val="lowerRoman"/>
      <w:lvlText w:val="%3."/>
      <w:lvlJc w:val="right"/>
      <w:pPr>
        <w:ind w:left="2160" w:hanging="180"/>
      </w:pPr>
    </w:lvl>
    <w:lvl w:ilvl="3" w:tplc="2A9CE7A4" w:tentative="1">
      <w:start w:val="1"/>
      <w:numFmt w:val="decimal"/>
      <w:lvlText w:val="%4."/>
      <w:lvlJc w:val="left"/>
      <w:pPr>
        <w:ind w:left="2880" w:hanging="360"/>
      </w:pPr>
    </w:lvl>
    <w:lvl w:ilvl="4" w:tplc="3A6E1376" w:tentative="1">
      <w:start w:val="1"/>
      <w:numFmt w:val="lowerLetter"/>
      <w:lvlText w:val="%5."/>
      <w:lvlJc w:val="left"/>
      <w:pPr>
        <w:ind w:left="3600" w:hanging="360"/>
      </w:pPr>
    </w:lvl>
    <w:lvl w:ilvl="5" w:tplc="EB9091E0" w:tentative="1">
      <w:start w:val="1"/>
      <w:numFmt w:val="lowerRoman"/>
      <w:lvlText w:val="%6."/>
      <w:lvlJc w:val="right"/>
      <w:pPr>
        <w:ind w:left="4320" w:hanging="180"/>
      </w:pPr>
    </w:lvl>
    <w:lvl w:ilvl="6" w:tplc="AB28CE58" w:tentative="1">
      <w:start w:val="1"/>
      <w:numFmt w:val="decimal"/>
      <w:lvlText w:val="%7."/>
      <w:lvlJc w:val="left"/>
      <w:pPr>
        <w:ind w:left="5040" w:hanging="360"/>
      </w:pPr>
    </w:lvl>
    <w:lvl w:ilvl="7" w:tplc="B7AA8AAE" w:tentative="1">
      <w:start w:val="1"/>
      <w:numFmt w:val="lowerLetter"/>
      <w:lvlText w:val="%8."/>
      <w:lvlJc w:val="left"/>
      <w:pPr>
        <w:ind w:left="5760" w:hanging="360"/>
      </w:pPr>
    </w:lvl>
    <w:lvl w:ilvl="8" w:tplc="B510A956" w:tentative="1">
      <w:start w:val="1"/>
      <w:numFmt w:val="lowerRoman"/>
      <w:lvlText w:val="%9."/>
      <w:lvlJc w:val="right"/>
      <w:pPr>
        <w:ind w:left="6480" w:hanging="180"/>
      </w:pPr>
    </w:lvl>
  </w:abstractNum>
  <w:abstractNum w:abstractNumId="17" w15:restartNumberingAfterBreak="0">
    <w:nsid w:val="41F93E17"/>
    <w:multiLevelType w:val="hybridMultilevel"/>
    <w:tmpl w:val="8D521800"/>
    <w:lvl w:ilvl="0" w:tplc="C9B01E12">
      <w:start w:val="1"/>
      <w:numFmt w:val="lowerLetter"/>
      <w:lvlText w:val="%1)"/>
      <w:lvlJc w:val="left"/>
      <w:pPr>
        <w:ind w:left="720" w:hanging="360"/>
      </w:pPr>
    </w:lvl>
    <w:lvl w:ilvl="1" w:tplc="225EEFF6" w:tentative="1">
      <w:start w:val="1"/>
      <w:numFmt w:val="lowerLetter"/>
      <w:lvlText w:val="%2."/>
      <w:lvlJc w:val="left"/>
      <w:pPr>
        <w:ind w:left="1440" w:hanging="360"/>
      </w:pPr>
    </w:lvl>
    <w:lvl w:ilvl="2" w:tplc="43825EF0" w:tentative="1">
      <w:start w:val="1"/>
      <w:numFmt w:val="lowerRoman"/>
      <w:lvlText w:val="%3."/>
      <w:lvlJc w:val="right"/>
      <w:pPr>
        <w:ind w:left="2160" w:hanging="180"/>
      </w:pPr>
    </w:lvl>
    <w:lvl w:ilvl="3" w:tplc="B5FC0804" w:tentative="1">
      <w:start w:val="1"/>
      <w:numFmt w:val="decimal"/>
      <w:lvlText w:val="%4."/>
      <w:lvlJc w:val="left"/>
      <w:pPr>
        <w:ind w:left="2880" w:hanging="360"/>
      </w:pPr>
    </w:lvl>
    <w:lvl w:ilvl="4" w:tplc="042AFDA0" w:tentative="1">
      <w:start w:val="1"/>
      <w:numFmt w:val="lowerLetter"/>
      <w:lvlText w:val="%5."/>
      <w:lvlJc w:val="left"/>
      <w:pPr>
        <w:ind w:left="3600" w:hanging="360"/>
      </w:pPr>
    </w:lvl>
    <w:lvl w:ilvl="5" w:tplc="9B022578" w:tentative="1">
      <w:start w:val="1"/>
      <w:numFmt w:val="lowerRoman"/>
      <w:lvlText w:val="%6."/>
      <w:lvlJc w:val="right"/>
      <w:pPr>
        <w:ind w:left="4320" w:hanging="180"/>
      </w:pPr>
    </w:lvl>
    <w:lvl w:ilvl="6" w:tplc="D94A6568" w:tentative="1">
      <w:start w:val="1"/>
      <w:numFmt w:val="decimal"/>
      <w:lvlText w:val="%7."/>
      <w:lvlJc w:val="left"/>
      <w:pPr>
        <w:ind w:left="5040" w:hanging="360"/>
      </w:pPr>
    </w:lvl>
    <w:lvl w:ilvl="7" w:tplc="A09E6110" w:tentative="1">
      <w:start w:val="1"/>
      <w:numFmt w:val="lowerLetter"/>
      <w:lvlText w:val="%8."/>
      <w:lvlJc w:val="left"/>
      <w:pPr>
        <w:ind w:left="5760" w:hanging="360"/>
      </w:pPr>
    </w:lvl>
    <w:lvl w:ilvl="8" w:tplc="29E25128" w:tentative="1">
      <w:start w:val="1"/>
      <w:numFmt w:val="lowerRoman"/>
      <w:lvlText w:val="%9."/>
      <w:lvlJc w:val="right"/>
      <w:pPr>
        <w:ind w:left="6480" w:hanging="180"/>
      </w:pPr>
    </w:lvl>
  </w:abstractNum>
  <w:abstractNum w:abstractNumId="18" w15:restartNumberingAfterBreak="0">
    <w:nsid w:val="437D59A7"/>
    <w:multiLevelType w:val="hybridMultilevel"/>
    <w:tmpl w:val="09462BC0"/>
    <w:lvl w:ilvl="0" w:tplc="F2FA0C60">
      <w:numFmt w:val="bullet"/>
      <w:lvlText w:val="-"/>
      <w:lvlJc w:val="left"/>
      <w:pPr>
        <w:ind w:left="780" w:hanging="42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49798E"/>
    <w:multiLevelType w:val="hybridMultilevel"/>
    <w:tmpl w:val="67242C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7208CA"/>
    <w:multiLevelType w:val="multilevel"/>
    <w:tmpl w:val="667E5BCE"/>
    <w:styleLink w:val="bwAufzhlung"/>
    <w:lvl w:ilvl="0">
      <w:start w:val="1"/>
      <w:numFmt w:val="bullet"/>
      <w:lvlText w:val=""/>
      <w:lvlJc w:val="left"/>
      <w:pPr>
        <w:ind w:left="340" w:hanging="340"/>
      </w:pPr>
      <w:rPr>
        <w:rFonts w:ascii="Symbol" w:hAnsi="Symbol" w:hint="default"/>
        <w:color w:val="4F81BD" w:themeColor="accent1"/>
      </w:rPr>
    </w:lvl>
    <w:lvl w:ilvl="1">
      <w:start w:val="1"/>
      <w:numFmt w:val="none"/>
      <w:lvlRestart w:val="0"/>
      <w:lvlText w:val="-"/>
      <w:lvlJc w:val="left"/>
      <w:pPr>
        <w:ind w:left="680" w:hanging="340"/>
      </w:pPr>
      <w:rPr>
        <w:rFonts w:hint="default"/>
      </w:rPr>
    </w:lvl>
    <w:lvl w:ilvl="2">
      <w:start w:val="1"/>
      <w:numFmt w:val="none"/>
      <w:lvlRestart w:val="0"/>
      <w:lvlText w:val="-"/>
      <w:lvlJc w:val="left"/>
      <w:pPr>
        <w:ind w:left="1021" w:hanging="341"/>
      </w:pPr>
      <w:rPr>
        <w:rFonts w:hint="default"/>
      </w:rPr>
    </w:lvl>
    <w:lvl w:ilvl="3">
      <w:start w:val="1"/>
      <w:numFmt w:val="none"/>
      <w:lvlRestart w:val="0"/>
      <w:lvlText w:val="-"/>
      <w:lvlJc w:val="left"/>
      <w:pPr>
        <w:ind w:left="1021" w:hanging="341"/>
      </w:pPr>
      <w:rPr>
        <w:rFonts w:hint="default"/>
      </w:rPr>
    </w:lvl>
    <w:lvl w:ilvl="4">
      <w:start w:val="1"/>
      <w:numFmt w:val="none"/>
      <w:lvlRestart w:val="0"/>
      <w:lvlText w:val="-"/>
      <w:lvlJc w:val="left"/>
      <w:pPr>
        <w:ind w:left="1021" w:hanging="341"/>
      </w:pPr>
      <w:rPr>
        <w:rFonts w:hint="default"/>
      </w:rPr>
    </w:lvl>
    <w:lvl w:ilvl="5">
      <w:start w:val="1"/>
      <w:numFmt w:val="none"/>
      <w:lvlRestart w:val="0"/>
      <w:lvlText w:val="-"/>
      <w:lvlJc w:val="left"/>
      <w:pPr>
        <w:ind w:left="1021" w:hanging="341"/>
      </w:pPr>
      <w:rPr>
        <w:rFonts w:hint="default"/>
      </w:rPr>
    </w:lvl>
    <w:lvl w:ilvl="6">
      <w:start w:val="1"/>
      <w:numFmt w:val="none"/>
      <w:lvlRestart w:val="0"/>
      <w:lvlText w:val="-"/>
      <w:lvlJc w:val="left"/>
      <w:pPr>
        <w:ind w:left="1021" w:hanging="341"/>
      </w:pPr>
      <w:rPr>
        <w:rFonts w:hint="default"/>
      </w:rPr>
    </w:lvl>
    <w:lvl w:ilvl="7">
      <w:start w:val="1"/>
      <w:numFmt w:val="none"/>
      <w:lvlRestart w:val="0"/>
      <w:lvlText w:val="-"/>
      <w:lvlJc w:val="left"/>
      <w:pPr>
        <w:ind w:left="1021" w:hanging="341"/>
      </w:pPr>
      <w:rPr>
        <w:rFonts w:hint="default"/>
      </w:rPr>
    </w:lvl>
    <w:lvl w:ilvl="8">
      <w:start w:val="1"/>
      <w:numFmt w:val="none"/>
      <w:lvlRestart w:val="0"/>
      <w:lvlText w:val="-"/>
      <w:lvlJc w:val="left"/>
      <w:pPr>
        <w:ind w:left="1021" w:hanging="341"/>
      </w:pPr>
      <w:rPr>
        <w:rFonts w:hint="default"/>
      </w:rPr>
    </w:lvl>
  </w:abstractNum>
  <w:abstractNum w:abstractNumId="21" w15:restartNumberingAfterBreak="0">
    <w:nsid w:val="58993B2A"/>
    <w:multiLevelType w:val="hybridMultilevel"/>
    <w:tmpl w:val="03E81E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F0631A"/>
    <w:multiLevelType w:val="hybridMultilevel"/>
    <w:tmpl w:val="8D521800"/>
    <w:lvl w:ilvl="0" w:tplc="19E81B2A">
      <w:start w:val="1"/>
      <w:numFmt w:val="lowerLetter"/>
      <w:lvlText w:val="%1)"/>
      <w:lvlJc w:val="left"/>
      <w:pPr>
        <w:ind w:left="720" w:hanging="360"/>
      </w:pPr>
    </w:lvl>
    <w:lvl w:ilvl="1" w:tplc="79DC6FFE" w:tentative="1">
      <w:start w:val="1"/>
      <w:numFmt w:val="lowerLetter"/>
      <w:lvlText w:val="%2."/>
      <w:lvlJc w:val="left"/>
      <w:pPr>
        <w:ind w:left="1440" w:hanging="360"/>
      </w:pPr>
    </w:lvl>
    <w:lvl w:ilvl="2" w:tplc="CACC6CF8" w:tentative="1">
      <w:start w:val="1"/>
      <w:numFmt w:val="lowerRoman"/>
      <w:lvlText w:val="%3."/>
      <w:lvlJc w:val="right"/>
      <w:pPr>
        <w:ind w:left="2160" w:hanging="180"/>
      </w:pPr>
    </w:lvl>
    <w:lvl w:ilvl="3" w:tplc="BFD83566" w:tentative="1">
      <w:start w:val="1"/>
      <w:numFmt w:val="decimal"/>
      <w:lvlText w:val="%4."/>
      <w:lvlJc w:val="left"/>
      <w:pPr>
        <w:ind w:left="2880" w:hanging="360"/>
      </w:pPr>
    </w:lvl>
    <w:lvl w:ilvl="4" w:tplc="D3BEA464" w:tentative="1">
      <w:start w:val="1"/>
      <w:numFmt w:val="lowerLetter"/>
      <w:lvlText w:val="%5."/>
      <w:lvlJc w:val="left"/>
      <w:pPr>
        <w:ind w:left="3600" w:hanging="360"/>
      </w:pPr>
    </w:lvl>
    <w:lvl w:ilvl="5" w:tplc="28C690BA" w:tentative="1">
      <w:start w:val="1"/>
      <w:numFmt w:val="lowerRoman"/>
      <w:lvlText w:val="%6."/>
      <w:lvlJc w:val="right"/>
      <w:pPr>
        <w:ind w:left="4320" w:hanging="180"/>
      </w:pPr>
    </w:lvl>
    <w:lvl w:ilvl="6" w:tplc="BEE87D18" w:tentative="1">
      <w:start w:val="1"/>
      <w:numFmt w:val="decimal"/>
      <w:lvlText w:val="%7."/>
      <w:lvlJc w:val="left"/>
      <w:pPr>
        <w:ind w:left="5040" w:hanging="360"/>
      </w:pPr>
    </w:lvl>
    <w:lvl w:ilvl="7" w:tplc="5D52AEFE" w:tentative="1">
      <w:start w:val="1"/>
      <w:numFmt w:val="lowerLetter"/>
      <w:lvlText w:val="%8."/>
      <w:lvlJc w:val="left"/>
      <w:pPr>
        <w:ind w:left="5760" w:hanging="360"/>
      </w:pPr>
    </w:lvl>
    <w:lvl w:ilvl="8" w:tplc="DF36D58E" w:tentative="1">
      <w:start w:val="1"/>
      <w:numFmt w:val="lowerRoman"/>
      <w:lvlText w:val="%9."/>
      <w:lvlJc w:val="right"/>
      <w:pPr>
        <w:ind w:left="6480" w:hanging="180"/>
      </w:pPr>
    </w:lvl>
  </w:abstractNum>
  <w:abstractNum w:abstractNumId="23" w15:restartNumberingAfterBreak="0">
    <w:nsid w:val="5DB24C18"/>
    <w:multiLevelType w:val="hybridMultilevel"/>
    <w:tmpl w:val="CFD49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30B5A43"/>
    <w:multiLevelType w:val="hybridMultilevel"/>
    <w:tmpl w:val="15D04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8D3434E"/>
    <w:multiLevelType w:val="multilevel"/>
    <w:tmpl w:val="1E46CC4C"/>
    <w:lvl w:ilvl="0">
      <w:start w:val="2"/>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050F10"/>
    <w:multiLevelType w:val="hybridMultilevel"/>
    <w:tmpl w:val="149E5C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E730629"/>
    <w:multiLevelType w:val="hybridMultilevel"/>
    <w:tmpl w:val="1ACC61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EBA1752"/>
    <w:multiLevelType w:val="multilevel"/>
    <w:tmpl w:val="FD6491B4"/>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6B70EA6"/>
    <w:multiLevelType w:val="hybridMultilevel"/>
    <w:tmpl w:val="6F56B4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F02D5B"/>
    <w:multiLevelType w:val="hybridMultilevel"/>
    <w:tmpl w:val="F7DEB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5C0B6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82250449">
    <w:abstractNumId w:val="8"/>
  </w:num>
  <w:num w:numId="2" w16cid:durableId="237445034">
    <w:abstractNumId w:val="7"/>
  </w:num>
  <w:num w:numId="3" w16cid:durableId="56242868">
    <w:abstractNumId w:val="15"/>
  </w:num>
  <w:num w:numId="4" w16cid:durableId="1068184495">
    <w:abstractNumId w:val="6"/>
  </w:num>
  <w:num w:numId="5" w16cid:durableId="1653867426">
    <w:abstractNumId w:val="31"/>
  </w:num>
  <w:num w:numId="6" w16cid:durableId="186724464">
    <w:abstractNumId w:val="25"/>
  </w:num>
  <w:num w:numId="7" w16cid:durableId="744569727">
    <w:abstractNumId w:val="28"/>
  </w:num>
  <w:num w:numId="8" w16cid:durableId="309558206">
    <w:abstractNumId w:val="16"/>
  </w:num>
  <w:num w:numId="9" w16cid:durableId="606737189">
    <w:abstractNumId w:val="17"/>
  </w:num>
  <w:num w:numId="10" w16cid:durableId="1149518049">
    <w:abstractNumId w:val="22"/>
  </w:num>
  <w:num w:numId="11" w16cid:durableId="20537727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4171581">
    <w:abstractNumId w:val="10"/>
  </w:num>
  <w:num w:numId="13" w16cid:durableId="271670694">
    <w:abstractNumId w:val="0"/>
  </w:num>
  <w:num w:numId="14" w16cid:durableId="812261053">
    <w:abstractNumId w:val="13"/>
  </w:num>
  <w:num w:numId="15" w16cid:durableId="593515383">
    <w:abstractNumId w:val="1"/>
  </w:num>
  <w:num w:numId="16" w16cid:durableId="253635692">
    <w:abstractNumId w:val="11"/>
  </w:num>
  <w:num w:numId="17" w16cid:durableId="1552767167">
    <w:abstractNumId w:val="18"/>
  </w:num>
  <w:num w:numId="18" w16cid:durableId="1102073979">
    <w:abstractNumId w:val="30"/>
  </w:num>
  <w:num w:numId="19" w16cid:durableId="913010764">
    <w:abstractNumId w:val="23"/>
  </w:num>
  <w:num w:numId="20" w16cid:durableId="78528874">
    <w:abstractNumId w:val="4"/>
  </w:num>
  <w:num w:numId="21" w16cid:durableId="711661649">
    <w:abstractNumId w:val="9"/>
  </w:num>
  <w:num w:numId="22" w16cid:durableId="546334163">
    <w:abstractNumId w:val="27"/>
  </w:num>
  <w:num w:numId="23" w16cid:durableId="1901402871">
    <w:abstractNumId w:val="24"/>
  </w:num>
  <w:num w:numId="24" w16cid:durableId="793061659">
    <w:abstractNumId w:val="12"/>
  </w:num>
  <w:num w:numId="25" w16cid:durableId="1881477622">
    <w:abstractNumId w:val="21"/>
  </w:num>
  <w:num w:numId="26" w16cid:durableId="408579584">
    <w:abstractNumId w:val="19"/>
  </w:num>
  <w:num w:numId="27" w16cid:durableId="360014192">
    <w:abstractNumId w:val="29"/>
  </w:num>
  <w:num w:numId="28" w16cid:durableId="99876909">
    <w:abstractNumId w:val="2"/>
  </w:num>
  <w:num w:numId="29" w16cid:durableId="237251699">
    <w:abstractNumId w:val="14"/>
  </w:num>
  <w:num w:numId="30" w16cid:durableId="2081782713">
    <w:abstractNumId w:val="3"/>
  </w:num>
  <w:num w:numId="31" w16cid:durableId="1101222398">
    <w:abstractNumId w:val="5"/>
  </w:num>
  <w:num w:numId="32" w16cid:durableId="1295713482">
    <w:abstractNumId w:val="26"/>
  </w:num>
  <w:num w:numId="33" w16cid:durableId="2065760549">
    <w:abstractNumId w:val="20"/>
  </w:num>
  <w:num w:numId="34" w16cid:durableId="107566594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trackedChanges" w:enforcement="0"/>
  <w:defaultTabStop w:val="708"/>
  <w:autoHyphenation/>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50"/>
    <w:rsid w:val="00003396"/>
    <w:rsid w:val="00017EF6"/>
    <w:rsid w:val="00033FE7"/>
    <w:rsid w:val="00037F0D"/>
    <w:rsid w:val="00080E3A"/>
    <w:rsid w:val="000B4926"/>
    <w:rsid w:val="000D5822"/>
    <w:rsid w:val="000F05DB"/>
    <w:rsid w:val="00112862"/>
    <w:rsid w:val="0012138C"/>
    <w:rsid w:val="00165684"/>
    <w:rsid w:val="00187EB2"/>
    <w:rsid w:val="001D7069"/>
    <w:rsid w:val="0021419B"/>
    <w:rsid w:val="0021525B"/>
    <w:rsid w:val="002706AE"/>
    <w:rsid w:val="0028716C"/>
    <w:rsid w:val="00297006"/>
    <w:rsid w:val="002B043E"/>
    <w:rsid w:val="00302907"/>
    <w:rsid w:val="003817BE"/>
    <w:rsid w:val="003A7F6C"/>
    <w:rsid w:val="003E3350"/>
    <w:rsid w:val="004329AF"/>
    <w:rsid w:val="00440D59"/>
    <w:rsid w:val="00443B03"/>
    <w:rsid w:val="004573A5"/>
    <w:rsid w:val="00465A53"/>
    <w:rsid w:val="00476A6B"/>
    <w:rsid w:val="004C7457"/>
    <w:rsid w:val="004D372B"/>
    <w:rsid w:val="005075A3"/>
    <w:rsid w:val="005F61DC"/>
    <w:rsid w:val="0060059A"/>
    <w:rsid w:val="00613E11"/>
    <w:rsid w:val="0062026D"/>
    <w:rsid w:val="00624CBA"/>
    <w:rsid w:val="00676D5D"/>
    <w:rsid w:val="006B37B7"/>
    <w:rsid w:val="006C10C7"/>
    <w:rsid w:val="006D65EE"/>
    <w:rsid w:val="007004C0"/>
    <w:rsid w:val="00787D64"/>
    <w:rsid w:val="007B2234"/>
    <w:rsid w:val="00815AF8"/>
    <w:rsid w:val="008635C0"/>
    <w:rsid w:val="00870C27"/>
    <w:rsid w:val="008800BD"/>
    <w:rsid w:val="00891DAA"/>
    <w:rsid w:val="00894926"/>
    <w:rsid w:val="008A68CA"/>
    <w:rsid w:val="008C5FFD"/>
    <w:rsid w:val="00942EB0"/>
    <w:rsid w:val="00957BCE"/>
    <w:rsid w:val="009671FC"/>
    <w:rsid w:val="00996194"/>
    <w:rsid w:val="009A0207"/>
    <w:rsid w:val="009A19CD"/>
    <w:rsid w:val="009A2BAD"/>
    <w:rsid w:val="009B1404"/>
    <w:rsid w:val="009D23FA"/>
    <w:rsid w:val="009E707F"/>
    <w:rsid w:val="00A001E0"/>
    <w:rsid w:val="00A02E82"/>
    <w:rsid w:val="00A1430A"/>
    <w:rsid w:val="00A162AF"/>
    <w:rsid w:val="00A47ED8"/>
    <w:rsid w:val="00A532E5"/>
    <w:rsid w:val="00A561CF"/>
    <w:rsid w:val="00A643A4"/>
    <w:rsid w:val="00A94483"/>
    <w:rsid w:val="00AB30F4"/>
    <w:rsid w:val="00AC6003"/>
    <w:rsid w:val="00AD41D9"/>
    <w:rsid w:val="00AE064A"/>
    <w:rsid w:val="00AE13E2"/>
    <w:rsid w:val="00B31C11"/>
    <w:rsid w:val="00B4446E"/>
    <w:rsid w:val="00B701EF"/>
    <w:rsid w:val="00C038D9"/>
    <w:rsid w:val="00C06F0A"/>
    <w:rsid w:val="00C130A7"/>
    <w:rsid w:val="00C5200A"/>
    <w:rsid w:val="00C55B0B"/>
    <w:rsid w:val="00C57147"/>
    <w:rsid w:val="00C676C8"/>
    <w:rsid w:val="00C85094"/>
    <w:rsid w:val="00CA74A9"/>
    <w:rsid w:val="00CC2CF7"/>
    <w:rsid w:val="00CC3517"/>
    <w:rsid w:val="00CF3C5A"/>
    <w:rsid w:val="00D015CF"/>
    <w:rsid w:val="00D20B3B"/>
    <w:rsid w:val="00D31A74"/>
    <w:rsid w:val="00D3435E"/>
    <w:rsid w:val="00D45625"/>
    <w:rsid w:val="00D84643"/>
    <w:rsid w:val="00DA2A4C"/>
    <w:rsid w:val="00DF0A5A"/>
    <w:rsid w:val="00E02F75"/>
    <w:rsid w:val="00E36FA3"/>
    <w:rsid w:val="00E93771"/>
    <w:rsid w:val="00EC6D9F"/>
    <w:rsid w:val="00F22704"/>
    <w:rsid w:val="00F5203D"/>
    <w:rsid w:val="00FB6CE3"/>
    <w:rsid w:val="00FF0443"/>
    <w:rsid w:val="065FAA47"/>
    <w:rsid w:val="0A96D8C0"/>
    <w:rsid w:val="0EA8629D"/>
    <w:rsid w:val="156AC97C"/>
    <w:rsid w:val="1AC5F92E"/>
    <w:rsid w:val="226535B1"/>
    <w:rsid w:val="22D6FA11"/>
    <w:rsid w:val="2C124C1D"/>
    <w:rsid w:val="301EF022"/>
    <w:rsid w:val="30C47521"/>
    <w:rsid w:val="3ABAAED4"/>
    <w:rsid w:val="3DB1303E"/>
    <w:rsid w:val="41385424"/>
    <w:rsid w:val="4EF34B94"/>
    <w:rsid w:val="50F3EA0C"/>
    <w:rsid w:val="54D52539"/>
    <w:rsid w:val="6E4CE0D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BE7FF"/>
  <w15:docId w15:val="{FC725C7F-B512-4418-A037-024D145E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bw_Überschrift1 (Alt + 1)"/>
    <w:next w:val="Standard"/>
    <w:link w:val="berschrift1Zchn"/>
    <w:uiPriority w:val="9"/>
    <w:qFormat/>
    <w:pPr>
      <w:keepNext/>
      <w:keepLines/>
      <w:spacing w:after="560" w:line="360" w:lineRule="atLeast"/>
      <w:outlineLvl w:val="0"/>
    </w:pPr>
    <w:rPr>
      <w:rFonts w:asciiTheme="majorHAnsi" w:eastAsiaTheme="majorEastAsia" w:hAnsiTheme="majorHAnsi" w:cstheme="majorBidi"/>
      <w:color w:val="4F81BD" w:themeColor="accent1"/>
      <w:sz w:val="3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Absatz-Standardschriftart"/>
    <w:uiPriority w:val="99"/>
    <w:semiHidden/>
    <w:unhideWhenUsed/>
    <w:rPr>
      <w:sz w:val="16"/>
      <w:szCs w:val="16"/>
    </w:rPr>
  </w:style>
  <w:style w:type="paragraph" w:customStyle="1" w:styleId="CommentText">
    <w:name w:val="Comment Text"/>
    <w:basedOn w:val="Standard"/>
    <w:link w:val="CommentTextChar"/>
    <w:uiPriority w:val="99"/>
    <w:unhideWhenUsed/>
    <w:pPr>
      <w:spacing w:line="240" w:lineRule="auto"/>
    </w:pPr>
    <w:rPr>
      <w:sz w:val="20"/>
      <w:szCs w:val="20"/>
    </w:rPr>
  </w:style>
  <w:style w:type="character" w:customStyle="1" w:styleId="CommentTextChar">
    <w:name w:val="Comment Text Char"/>
    <w:basedOn w:val="Absatz-Standardschriftart"/>
    <w:link w:val="CommentText"/>
    <w:uiPriority w:val="99"/>
    <w:rPr>
      <w:sz w:val="20"/>
      <w:szCs w:val="20"/>
    </w:rPr>
  </w:style>
  <w:style w:type="paragraph" w:customStyle="1" w:styleId="CommentSubject">
    <w:name w:val="Comment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Arial" w:hAnsi="Arial" w:cs="Arial"/>
      <w:sz w:val="18"/>
      <w:szCs w:val="18"/>
    </w:rPr>
  </w:style>
  <w:style w:type="character" w:customStyle="1" w:styleId="SprechblasentextZchn">
    <w:name w:val="Sprechblasentext Zchn"/>
    <w:basedOn w:val="Absatz-Standardschriftart"/>
    <w:link w:val="Sprechblasentext"/>
    <w:uiPriority w:val="99"/>
    <w:semiHidden/>
    <w:rPr>
      <w:rFonts w:ascii="Arial" w:hAnsi="Arial" w:cs="Arial"/>
      <w:sz w:val="18"/>
      <w:szCs w:val="18"/>
    </w:rPr>
  </w:style>
  <w:style w:type="character" w:styleId="Platzhaltertext">
    <w:name w:val="Placeholder Text"/>
    <w:basedOn w:val="Absatz-Standardschriftart"/>
    <w:uiPriority w:val="99"/>
    <w:rPr>
      <w:color w:val="808080"/>
    </w:rPr>
  </w:style>
  <w:style w:type="character" w:styleId="Zeilennummer">
    <w:name w:val="line number"/>
    <w:basedOn w:val="Absatz-Standardschriftart"/>
    <w:uiPriority w:val="99"/>
    <w:semiHidden/>
    <w:unhideWhenUsed/>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customStyle="1" w:styleId="berschrift1Zchn">
    <w:name w:val="Überschrift 1 Zchn"/>
    <w:aliases w:val="bw_Überschrift1 (Alt + 1) Zchn"/>
    <w:basedOn w:val="Absatz-Standardschriftart"/>
    <w:link w:val="berschrift1"/>
    <w:uiPriority w:val="9"/>
    <w:rPr>
      <w:rFonts w:asciiTheme="majorHAnsi" w:eastAsiaTheme="majorEastAsia" w:hAnsiTheme="majorHAnsi" w:cstheme="majorBidi"/>
      <w:color w:val="4F81BD" w:themeColor="accent1"/>
      <w:sz w:val="32"/>
      <w:szCs w:val="28"/>
    </w:rPr>
  </w:style>
  <w:style w:type="table" w:customStyle="1" w:styleId="Tabellenraster1">
    <w:name w:val="Tabellenraster1"/>
    <w:basedOn w:val="NormaleTabelle"/>
    <w:next w:val="Tabellenraster"/>
    <w:uiPriority w:val="5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wAufzhlung1">
    <w:name w:val="bw_Aufzählung1"/>
    <w:basedOn w:val="Standard"/>
    <w:next w:val="Standard"/>
    <w:link w:val="bwAufzhlung1Zchn"/>
    <w:pPr>
      <w:spacing w:after="140" w:line="280" w:lineRule="atLeast"/>
    </w:pPr>
    <w:rPr>
      <w:rFonts w:eastAsia="Calibri" w:cs="Times New Roman"/>
    </w:rPr>
  </w:style>
  <w:style w:type="character" w:customStyle="1" w:styleId="bwAufzhlung1Zchn">
    <w:name w:val="bw_Aufzählung1 Zchn"/>
    <w:basedOn w:val="Absatz-Standardschriftart"/>
    <w:link w:val="bwAufzhlung1"/>
    <w:rPr>
      <w:rFonts w:eastAsia="Calibri" w:cs="Times New Roman"/>
    </w:rPr>
  </w:style>
  <w:style w:type="numbering" w:customStyle="1" w:styleId="bwAufzhlung">
    <w:name w:val="bw_Aufzählung"/>
    <w:basedOn w:val="KeineListe"/>
    <w:uiPriority w:val="99"/>
    <w:pPr>
      <w:numPr>
        <w:numId w:val="33"/>
      </w:numPr>
    </w:pPr>
  </w:style>
  <w:style w:type="paragraph" w:styleId="berarbeitung">
    <w:name w:val="Revision"/>
    <w:hidden/>
    <w:uiPriority w:val="99"/>
    <w:semiHidden/>
    <w:rsid w:val="00A001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6276">
      <w:bodyDiv w:val="1"/>
      <w:marLeft w:val="0"/>
      <w:marRight w:val="0"/>
      <w:marTop w:val="0"/>
      <w:marBottom w:val="0"/>
      <w:divBdr>
        <w:top w:val="none" w:sz="0" w:space="0" w:color="auto"/>
        <w:left w:val="none" w:sz="0" w:space="0" w:color="auto"/>
        <w:bottom w:val="none" w:sz="0" w:space="0" w:color="auto"/>
        <w:right w:val="none" w:sz="0" w:space="0" w:color="auto"/>
      </w:divBdr>
    </w:div>
    <w:div w:id="93718105">
      <w:bodyDiv w:val="1"/>
      <w:marLeft w:val="0"/>
      <w:marRight w:val="0"/>
      <w:marTop w:val="0"/>
      <w:marBottom w:val="0"/>
      <w:divBdr>
        <w:top w:val="none" w:sz="0" w:space="0" w:color="auto"/>
        <w:left w:val="none" w:sz="0" w:space="0" w:color="auto"/>
        <w:bottom w:val="none" w:sz="0" w:space="0" w:color="auto"/>
        <w:right w:val="none" w:sz="0" w:space="0" w:color="auto"/>
      </w:divBdr>
    </w:div>
    <w:div w:id="216474147">
      <w:bodyDiv w:val="1"/>
      <w:marLeft w:val="0"/>
      <w:marRight w:val="0"/>
      <w:marTop w:val="0"/>
      <w:marBottom w:val="0"/>
      <w:divBdr>
        <w:top w:val="none" w:sz="0" w:space="0" w:color="auto"/>
        <w:left w:val="none" w:sz="0" w:space="0" w:color="auto"/>
        <w:bottom w:val="none" w:sz="0" w:space="0" w:color="auto"/>
        <w:right w:val="none" w:sz="0" w:space="0" w:color="auto"/>
      </w:divBdr>
    </w:div>
    <w:div w:id="538515937">
      <w:bodyDiv w:val="1"/>
      <w:marLeft w:val="0"/>
      <w:marRight w:val="0"/>
      <w:marTop w:val="0"/>
      <w:marBottom w:val="0"/>
      <w:divBdr>
        <w:top w:val="none" w:sz="0" w:space="0" w:color="auto"/>
        <w:left w:val="none" w:sz="0" w:space="0" w:color="auto"/>
        <w:bottom w:val="none" w:sz="0" w:space="0" w:color="auto"/>
        <w:right w:val="none" w:sz="0" w:space="0" w:color="auto"/>
      </w:divBdr>
    </w:div>
    <w:div w:id="634410413">
      <w:bodyDiv w:val="1"/>
      <w:marLeft w:val="0"/>
      <w:marRight w:val="0"/>
      <w:marTop w:val="0"/>
      <w:marBottom w:val="0"/>
      <w:divBdr>
        <w:top w:val="none" w:sz="0" w:space="0" w:color="auto"/>
        <w:left w:val="none" w:sz="0" w:space="0" w:color="auto"/>
        <w:bottom w:val="none" w:sz="0" w:space="0" w:color="auto"/>
        <w:right w:val="none" w:sz="0" w:space="0" w:color="auto"/>
      </w:divBdr>
    </w:div>
    <w:div w:id="968320116">
      <w:bodyDiv w:val="1"/>
      <w:marLeft w:val="0"/>
      <w:marRight w:val="0"/>
      <w:marTop w:val="0"/>
      <w:marBottom w:val="0"/>
      <w:divBdr>
        <w:top w:val="none" w:sz="0" w:space="0" w:color="auto"/>
        <w:left w:val="none" w:sz="0" w:space="0" w:color="auto"/>
        <w:bottom w:val="none" w:sz="0" w:space="0" w:color="auto"/>
        <w:right w:val="none" w:sz="0" w:space="0" w:color="auto"/>
      </w:divBdr>
    </w:div>
    <w:div w:id="1016692380">
      <w:bodyDiv w:val="1"/>
      <w:marLeft w:val="0"/>
      <w:marRight w:val="0"/>
      <w:marTop w:val="0"/>
      <w:marBottom w:val="0"/>
      <w:divBdr>
        <w:top w:val="none" w:sz="0" w:space="0" w:color="auto"/>
        <w:left w:val="none" w:sz="0" w:space="0" w:color="auto"/>
        <w:bottom w:val="none" w:sz="0" w:space="0" w:color="auto"/>
        <w:right w:val="none" w:sz="0" w:space="0" w:color="auto"/>
      </w:divBdr>
    </w:div>
    <w:div w:id="1263223198">
      <w:bodyDiv w:val="1"/>
      <w:marLeft w:val="0"/>
      <w:marRight w:val="0"/>
      <w:marTop w:val="0"/>
      <w:marBottom w:val="0"/>
      <w:divBdr>
        <w:top w:val="none" w:sz="0" w:space="0" w:color="auto"/>
        <w:left w:val="none" w:sz="0" w:space="0" w:color="auto"/>
        <w:bottom w:val="none" w:sz="0" w:space="0" w:color="auto"/>
        <w:right w:val="none" w:sz="0" w:space="0" w:color="auto"/>
      </w:divBdr>
    </w:div>
    <w:div w:id="1786146457">
      <w:bodyDiv w:val="1"/>
      <w:marLeft w:val="0"/>
      <w:marRight w:val="0"/>
      <w:marTop w:val="0"/>
      <w:marBottom w:val="0"/>
      <w:divBdr>
        <w:top w:val="none" w:sz="0" w:space="0" w:color="auto"/>
        <w:left w:val="none" w:sz="0" w:space="0" w:color="auto"/>
        <w:bottom w:val="none" w:sz="0" w:space="0" w:color="auto"/>
        <w:right w:val="none" w:sz="0" w:space="0" w:color="auto"/>
      </w:divBdr>
    </w:div>
    <w:div w:id="1868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rs.lange\Desktop\Anlage%208%20AVV_BSW%20als%20Aufraggeber_%20(ausgef&#252;llt%20einzureichen).dotx" TargetMode="External"/></Relationships>
</file>

<file path=word/documenttasks/documenttasks1.xml><?xml version="1.0" encoding="utf-8"?>
<t:Tasks xmlns:t="http://schemas.microsoft.com/office/tasks/2019/documenttasks" xmlns:oel="http://schemas.microsoft.com/office/2019/extlst">
  <t:Task id="{CC34752A-47D0-4E3D-BBE7-1D319FCA3C22}">
    <t:Anchor>
      <t:Comment id="487996071"/>
    </t:Anchor>
    <t:History>
      <t:Event id="{A5D08D44-DF0A-4999-9D77-570526CB6B94}" time="2026-06-26T09:42:46.154Z">
        <t:Attribution userId="S::anke.lemke@berlinerstadtwerke.de::8ef9d9b3-cf3b-40c8-92d7-738c421c31fa" userProvider="AD" userName="Anke Lemke"/>
        <t:Anchor>
          <t:Comment id="487996071"/>
        </t:Anchor>
        <t:Create/>
      </t:Event>
      <t:Event id="{2DA8FFA1-65D6-4B36-A028-4B517F576DF3}" time="2026-06-26T09:42:46.154Z">
        <t:Attribution userId="S::anke.lemke@berlinerstadtwerke.de::8ef9d9b3-cf3b-40c8-92d7-738c421c31fa" userProvider="AD" userName="Anke Lemke"/>
        <t:Anchor>
          <t:Comment id="487996071"/>
        </t:Anchor>
        <t:Assign userId="S::michael.scheipl@berlinerstadtwerke.de::23fc286c-e08c-4a04-b838-2a9545cfc727" userProvider="AD" userName="Michael Scheipl"/>
      </t:Event>
      <t:Event id="{D4850AC2-2A02-4C25-8CEC-20849F04B280}" time="2026-06-26T09:42:46.154Z">
        <t:Attribution userId="S::anke.lemke@berlinerstadtwerke.de::8ef9d9b3-cf3b-40c8-92d7-738c421c31fa" userProvider="AD" userName="Anke Lemke"/>
        <t:Anchor>
          <t:Comment id="487996071"/>
        </t:Anchor>
        <t:SetTitle title="@Michael Scheipl: KommunalPartner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CD0E361B894EC4BDFFF2DBB8D6E798"/>
        <w:category>
          <w:name w:val="Allgemein"/>
          <w:gallery w:val="placeholder"/>
        </w:category>
        <w:types>
          <w:type w:val="bbPlcHdr"/>
        </w:types>
        <w:behaviors>
          <w:behavior w:val="content"/>
        </w:behaviors>
        <w:guid w:val="{D43F3E7E-DF4A-4CFC-9F38-DB208A18EAC6}"/>
      </w:docPartPr>
      <w:docPartBody>
        <w:p w:rsidR="00455A93" w:rsidRDefault="00D20B3B">
          <w:pPr>
            <w:pStyle w:val="D3CD0E361B894EC4BDFFF2DBB8D6E798"/>
          </w:pPr>
          <w:r>
            <w:rPr>
              <w:rStyle w:val="Platzhaltertext"/>
              <w:color w:val="FF0000"/>
            </w:rPr>
            <w:t>Bitte die Daten des Auftragnehmers angeben.</w:t>
          </w:r>
        </w:p>
      </w:docPartBody>
    </w:docPart>
    <w:docPart>
      <w:docPartPr>
        <w:name w:val="AEE02AE13A4B40858AAA10F1B962B2F6"/>
        <w:category>
          <w:name w:val="Allgemein"/>
          <w:gallery w:val="placeholder"/>
        </w:category>
        <w:types>
          <w:type w:val="bbPlcHdr"/>
        </w:types>
        <w:behaviors>
          <w:behavior w:val="content"/>
        </w:behaviors>
        <w:guid w:val="{8DCE38F7-0E37-4863-B414-7C488B96B0FA}"/>
      </w:docPartPr>
      <w:docPartBody>
        <w:p w:rsidR="00455A93" w:rsidRDefault="00D20B3B">
          <w:pPr>
            <w:pStyle w:val="AEE02AE13A4B40858AAA10F1B962B2F6"/>
          </w:pPr>
          <w:r>
            <w:rPr>
              <w:rStyle w:val="Platzhaltertext"/>
              <w:rFonts w:cs="Arial"/>
              <w:color w:val="FF0000"/>
            </w:rPr>
            <w:t>Bitte den zugehörigen Dienstleistungsvertrag angeben.</w:t>
          </w:r>
        </w:p>
      </w:docPartBody>
    </w:docPart>
    <w:docPart>
      <w:docPartPr>
        <w:name w:val="52E0A2BF79914D22A07DF64B842C73BA"/>
        <w:category>
          <w:name w:val="Allgemein"/>
          <w:gallery w:val="placeholder"/>
        </w:category>
        <w:types>
          <w:type w:val="bbPlcHdr"/>
        </w:types>
        <w:behaviors>
          <w:behavior w:val="content"/>
        </w:behaviors>
        <w:guid w:val="{0DD1DC95-556E-4977-B975-75C034C4E0AC}"/>
      </w:docPartPr>
      <w:docPartBody>
        <w:p w:rsidR="00455A93" w:rsidRDefault="00D20B3B">
          <w:pPr>
            <w:pStyle w:val="52E0A2BF79914D22A07DF64B842C73BA"/>
          </w:pPr>
          <w:r>
            <w:rPr>
              <w:rStyle w:val="Platzhaltertext"/>
              <w:rFonts w:cs="Arial"/>
              <w:color w:val="FF0000"/>
            </w:rPr>
            <w:t>Bitte Daten der BSW Ansprechpersonen eingeben.</w:t>
          </w:r>
        </w:p>
      </w:docPartBody>
    </w:docPart>
    <w:docPart>
      <w:docPartPr>
        <w:name w:val="B572C44F29A647129105CB1182431850"/>
        <w:category>
          <w:name w:val="Allgemein"/>
          <w:gallery w:val="placeholder"/>
        </w:category>
        <w:types>
          <w:type w:val="bbPlcHdr"/>
        </w:types>
        <w:behaviors>
          <w:behavior w:val="content"/>
        </w:behaviors>
        <w:guid w:val="{B60ED567-E849-4C38-8CB0-64F853D29407}"/>
      </w:docPartPr>
      <w:docPartBody>
        <w:p w:rsidR="00455A93" w:rsidRDefault="00D20B3B">
          <w:pPr>
            <w:pStyle w:val="B572C44F29A647129105CB1182431850"/>
          </w:pPr>
          <w:r>
            <w:rPr>
              <w:rStyle w:val="Platzhaltertext"/>
              <w:rFonts w:cs="Arial"/>
              <w:color w:val="FF0000"/>
            </w:rPr>
            <w:t>Bitte Daten der Auftragnehmer Ansprechpersonen eingeben.</w:t>
          </w:r>
        </w:p>
      </w:docPartBody>
    </w:docPart>
    <w:docPart>
      <w:docPartPr>
        <w:name w:val="4A007345C83D4B4BB6A25BFF820EF3C4"/>
        <w:category>
          <w:name w:val="Allgemein"/>
          <w:gallery w:val="placeholder"/>
        </w:category>
        <w:types>
          <w:type w:val="bbPlcHdr"/>
        </w:types>
        <w:behaviors>
          <w:behavior w:val="content"/>
        </w:behaviors>
        <w:guid w:val="{7655CE63-4539-4B92-A6F8-E4B7F3C459CB}"/>
      </w:docPartPr>
      <w:docPartBody>
        <w:p w:rsidR="00455A93" w:rsidRDefault="00D20B3B">
          <w:pPr>
            <w:pStyle w:val="4A007345C83D4B4BB6A25BFF820EF3C4"/>
          </w:pPr>
          <w:r>
            <w:rPr>
              <w:rStyle w:val="Platzhaltertext"/>
              <w:rFonts w:cstheme="minorHAnsi"/>
              <w:color w:val="FF0000"/>
            </w:rPr>
            <w:t>Hier klicken oder tippen, um Text einzugeben</w:t>
          </w:r>
        </w:p>
      </w:docPartBody>
    </w:docPart>
    <w:docPart>
      <w:docPartPr>
        <w:name w:val="382289CB4BC04BEDA87F69BF61BBAB95"/>
        <w:category>
          <w:name w:val="Allgemein"/>
          <w:gallery w:val="placeholder"/>
        </w:category>
        <w:types>
          <w:type w:val="bbPlcHdr"/>
        </w:types>
        <w:behaviors>
          <w:behavior w:val="content"/>
        </w:behaviors>
        <w:guid w:val="{DDC3B537-C648-4342-AF11-7EB8E3E2F38D}"/>
      </w:docPartPr>
      <w:docPartBody>
        <w:p w:rsidR="00455A93" w:rsidRDefault="00D20B3B">
          <w:pPr>
            <w:pStyle w:val="382289CB4BC04BEDA87F69BF61BBAB95"/>
          </w:pPr>
          <w:r>
            <w:rPr>
              <w:rStyle w:val="Platzhaltertext"/>
              <w:rFonts w:cs="Arial"/>
              <w:color w:val="FF0000"/>
            </w:rPr>
            <w:t>Bitte den zugehörigen Dienstleistungsvertrag angeben.</w:t>
          </w:r>
        </w:p>
      </w:docPartBody>
    </w:docPart>
    <w:docPart>
      <w:docPartPr>
        <w:name w:val="C4266166AE9F4EB1A6B875A8A5BF40A9"/>
        <w:category>
          <w:name w:val="Allgemein"/>
          <w:gallery w:val="placeholder"/>
        </w:category>
        <w:types>
          <w:type w:val="bbPlcHdr"/>
        </w:types>
        <w:behaviors>
          <w:behavior w:val="content"/>
        </w:behaviors>
        <w:guid w:val="{82343750-F9D8-4365-AC1D-02AED6F4B1C4}"/>
      </w:docPartPr>
      <w:docPartBody>
        <w:p w:rsidR="00455A93" w:rsidRDefault="00D20B3B">
          <w:pPr>
            <w:pStyle w:val="C4266166AE9F4EB1A6B875A8A5BF40A9"/>
          </w:pPr>
          <w:r>
            <w:rPr>
              <w:rStyle w:val="Platzhaltertext"/>
              <w:rFonts w:cstheme="minorHAnsi"/>
            </w:rPr>
            <w:t>Gesellschaft eintragen</w:t>
          </w:r>
        </w:p>
      </w:docPartBody>
    </w:docPart>
    <w:docPart>
      <w:docPartPr>
        <w:name w:val="D8F8625653FC4DDC87453BCAA65A5F3A"/>
        <w:category>
          <w:name w:val="Allgemein"/>
          <w:gallery w:val="placeholder"/>
        </w:category>
        <w:types>
          <w:type w:val="bbPlcHdr"/>
        </w:types>
        <w:behaviors>
          <w:behavior w:val="content"/>
        </w:behaviors>
        <w:guid w:val="{BF0F012D-C523-445D-84E1-36F36366A7CC}"/>
      </w:docPartPr>
      <w:docPartBody>
        <w:p w:rsidR="00455A93" w:rsidRDefault="00D20B3B">
          <w:pPr>
            <w:pStyle w:val="D8F8625653FC4DDC87453BCAA65A5F3A"/>
          </w:pPr>
          <w:r>
            <w:rPr>
              <w:rStyle w:val="Platzhaltertext"/>
            </w:rPr>
            <w:t>Klicken oder tippen Sie hier, um Text einzugeben.</w:t>
          </w:r>
        </w:p>
      </w:docPartBody>
    </w:docPart>
    <w:docPart>
      <w:docPartPr>
        <w:name w:val="575B0FD96A6B45939D288178A67CD363"/>
        <w:category>
          <w:name w:val="Allgemein"/>
          <w:gallery w:val="placeholder"/>
        </w:category>
        <w:types>
          <w:type w:val="bbPlcHdr"/>
        </w:types>
        <w:behaviors>
          <w:behavior w:val="content"/>
        </w:behaviors>
        <w:guid w:val="{85AE9150-67E7-46FC-BFDE-364ED59C7EA5}"/>
      </w:docPartPr>
      <w:docPartBody>
        <w:p w:rsidR="00455A93" w:rsidRDefault="00D20B3B">
          <w:pPr>
            <w:pStyle w:val="575B0FD96A6B45939D288178A67CD363"/>
          </w:pPr>
          <w:r>
            <w:rPr>
              <w:rStyle w:val="Platzhaltertext"/>
              <w:rFonts w:cstheme="minorHAnsi"/>
            </w:rPr>
            <w:t>Namen und Stellenfunktionsbeschreibung eintragen</w:t>
          </w:r>
        </w:p>
      </w:docPartBody>
    </w:docPart>
    <w:docPart>
      <w:docPartPr>
        <w:name w:val="6E0F478701DB4D15B35A85B734313681"/>
        <w:category>
          <w:name w:val="Allgemein"/>
          <w:gallery w:val="placeholder"/>
        </w:category>
        <w:types>
          <w:type w:val="bbPlcHdr"/>
        </w:types>
        <w:behaviors>
          <w:behavior w:val="content"/>
        </w:behaviors>
        <w:guid w:val="{A11EB3FD-8EBA-4318-8000-71CD82C96639}"/>
      </w:docPartPr>
      <w:docPartBody>
        <w:p w:rsidR="00455A93" w:rsidRDefault="00D20B3B">
          <w:pPr>
            <w:pStyle w:val="6E0F478701DB4D15B35A85B734313681"/>
          </w:pPr>
          <w:r>
            <w:rPr>
              <w:rStyle w:val="Platzhaltertext"/>
              <w:sz w:val="20"/>
            </w:rPr>
            <w:t>Klicken oder tippen Sie hier, um Text einzugeben.</w:t>
          </w:r>
        </w:p>
      </w:docPartBody>
    </w:docPart>
    <w:docPart>
      <w:docPartPr>
        <w:name w:val="E9C0CE4F221D49AA89F5171A70887D26"/>
        <w:category>
          <w:name w:val="Allgemein"/>
          <w:gallery w:val="placeholder"/>
        </w:category>
        <w:types>
          <w:type w:val="bbPlcHdr"/>
        </w:types>
        <w:behaviors>
          <w:behavior w:val="content"/>
        </w:behaviors>
        <w:guid w:val="{033E165F-8E16-4D4C-96D2-1FABA578CE98}"/>
      </w:docPartPr>
      <w:docPartBody>
        <w:p w:rsidR="00455A93" w:rsidRDefault="00D20B3B">
          <w:pPr>
            <w:pStyle w:val="E9C0CE4F221D49AA89F5171A70887D26"/>
          </w:pPr>
          <w:r>
            <w:rPr>
              <w:rStyle w:val="Platzhaltertext"/>
            </w:rPr>
            <w:t>Stellenfunktionsbeschreibung eintragen</w:t>
          </w:r>
        </w:p>
      </w:docPartBody>
    </w:docPart>
    <w:docPart>
      <w:docPartPr>
        <w:name w:val="2FC690C465D5454986EDCA5D02FB7DF5"/>
        <w:category>
          <w:name w:val="Allgemein"/>
          <w:gallery w:val="placeholder"/>
        </w:category>
        <w:types>
          <w:type w:val="bbPlcHdr"/>
        </w:types>
        <w:behaviors>
          <w:behavior w:val="content"/>
        </w:behaviors>
        <w:guid w:val="{784A3737-E941-4953-BDE9-8BFE1F407B31}"/>
      </w:docPartPr>
      <w:docPartBody>
        <w:p w:rsidR="00455A93" w:rsidRDefault="00D20B3B">
          <w:pPr>
            <w:pStyle w:val="2FC690C465D5454986EDCA5D02FB7DF5"/>
          </w:pPr>
          <w:r>
            <w:rPr>
              <w:rStyle w:val="Platzhaltertext"/>
              <w:rFonts w:cstheme="minorHAnsi"/>
            </w:rPr>
            <w:t>Namen und Stellenfunktionsbeschreibung eintragen</w:t>
          </w:r>
        </w:p>
      </w:docPartBody>
    </w:docPart>
    <w:docPart>
      <w:docPartPr>
        <w:name w:val="4D66AE419499467281908532B12F86B0"/>
        <w:category>
          <w:name w:val="Allgemein"/>
          <w:gallery w:val="placeholder"/>
        </w:category>
        <w:types>
          <w:type w:val="bbPlcHdr"/>
        </w:types>
        <w:behaviors>
          <w:behavior w:val="content"/>
        </w:behaviors>
        <w:guid w:val="{5040E80F-255D-4074-AFF0-082F96489071}"/>
      </w:docPartPr>
      <w:docPartBody>
        <w:p w:rsidR="00455A93" w:rsidRDefault="00D20B3B">
          <w:pPr>
            <w:pStyle w:val="4D66AE419499467281908532B12F86B0"/>
          </w:pPr>
          <w:r>
            <w:rPr>
              <w:rFonts w:ascii="Calibri" w:eastAsia="Times New Roman" w:hAnsi="Calibri" w:cs="Times New Roman"/>
              <w:bCs/>
              <w:color w:val="C00000"/>
            </w:rPr>
            <w:t>Hier klicken oder tippen, um Text einzugeben.</w:t>
          </w:r>
        </w:p>
      </w:docPartBody>
    </w:docPart>
    <w:docPart>
      <w:docPartPr>
        <w:name w:val="3EC46EF84CC04ADDB9C67053BA6C70CE"/>
        <w:category>
          <w:name w:val="Allgemein"/>
          <w:gallery w:val="placeholder"/>
        </w:category>
        <w:types>
          <w:type w:val="bbPlcHdr"/>
        </w:types>
        <w:behaviors>
          <w:behavior w:val="content"/>
        </w:behaviors>
        <w:guid w:val="{835173FC-706F-4D09-BBE9-0E9664463736}"/>
      </w:docPartPr>
      <w:docPartBody>
        <w:p w:rsidR="00455A93" w:rsidRDefault="00D20B3B">
          <w:pPr>
            <w:pStyle w:val="3EC46EF84CC04ADDB9C67053BA6C70CE"/>
          </w:pPr>
          <w:r>
            <w:rPr>
              <w:rFonts w:ascii="Calibri" w:eastAsia="Times New Roman" w:hAnsi="Calibri" w:cs="Times New Roman"/>
              <w:bCs/>
              <w:color w:val="C00000"/>
            </w:rPr>
            <w:t>Hier klicken oder tippen, um Text einzugeben.</w:t>
          </w:r>
        </w:p>
      </w:docPartBody>
    </w:docPart>
    <w:docPart>
      <w:docPartPr>
        <w:name w:val="52DDFAA2F461424C9BE9B8E189B64079"/>
        <w:category>
          <w:name w:val="Allgemein"/>
          <w:gallery w:val="placeholder"/>
        </w:category>
        <w:types>
          <w:type w:val="bbPlcHdr"/>
        </w:types>
        <w:behaviors>
          <w:behavior w:val="content"/>
        </w:behaviors>
        <w:guid w:val="{43E25E82-71E0-4561-A629-C677567146A4}"/>
      </w:docPartPr>
      <w:docPartBody>
        <w:p w:rsidR="00455A93" w:rsidRDefault="00D20B3B">
          <w:pPr>
            <w:pStyle w:val="52DDFAA2F461424C9BE9B8E189B64079"/>
          </w:pPr>
          <w:r>
            <w:rPr>
              <w:rFonts w:ascii="Calibri" w:eastAsia="Times New Roman" w:hAnsi="Calibri" w:cs="Times New Roman"/>
              <w:bCs/>
              <w:color w:val="C00000"/>
            </w:rPr>
            <w:t>Hier klicken oder tippen, um Text einzugeben.</w:t>
          </w:r>
        </w:p>
      </w:docPartBody>
    </w:docPart>
    <w:docPart>
      <w:docPartPr>
        <w:name w:val="CFF3D0E7BC8341AEAE5569C6243793B6"/>
        <w:category>
          <w:name w:val="Allgemein"/>
          <w:gallery w:val="placeholder"/>
        </w:category>
        <w:types>
          <w:type w:val="bbPlcHdr"/>
        </w:types>
        <w:behaviors>
          <w:behavior w:val="content"/>
        </w:behaviors>
        <w:guid w:val="{7D3FC6CE-068F-4243-8CB5-02101CF37762}"/>
      </w:docPartPr>
      <w:docPartBody>
        <w:p w:rsidR="00455A93" w:rsidRDefault="00D20B3B">
          <w:pPr>
            <w:pStyle w:val="CFF3D0E7BC8341AEAE5569C6243793B6"/>
          </w:pPr>
          <w:r>
            <w:rPr>
              <w:rFonts w:ascii="Calibri" w:hAnsi="Calibri" w:cs="Calibri Light"/>
              <w:color w:val="C00000"/>
            </w:rPr>
            <w:t>Hier klicken oder tippen, um Text einzugeben.</w:t>
          </w:r>
        </w:p>
      </w:docPartBody>
    </w:docPart>
    <w:docPart>
      <w:docPartPr>
        <w:name w:val="0F08841A3D594F2086505425E14BC1A7"/>
        <w:category>
          <w:name w:val="Allgemein"/>
          <w:gallery w:val="placeholder"/>
        </w:category>
        <w:types>
          <w:type w:val="bbPlcHdr"/>
        </w:types>
        <w:behaviors>
          <w:behavior w:val="content"/>
        </w:behaviors>
        <w:guid w:val="{91048F34-3DDD-48C3-98A9-A2C4C153A441}"/>
      </w:docPartPr>
      <w:docPartBody>
        <w:p w:rsidR="00455A93" w:rsidRDefault="00D20B3B">
          <w:pPr>
            <w:pStyle w:val="0F08841A3D594F2086505425E14BC1A7"/>
          </w:pPr>
          <w:r>
            <w:rPr>
              <w:rStyle w:val="Platzhaltertext"/>
            </w:rPr>
            <w:t>Hier klicken oder tippen,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A77"/>
    <w:rsid w:val="00345BB9"/>
    <w:rsid w:val="00455A93"/>
    <w:rsid w:val="0084557C"/>
    <w:rsid w:val="00894926"/>
    <w:rsid w:val="00AC6C96"/>
    <w:rsid w:val="00C45A77"/>
    <w:rsid w:val="00C85094"/>
    <w:rsid w:val="00D20B3B"/>
    <w:rsid w:val="00F5203D"/>
    <w:rsid w:val="00FB6CE3"/>
    <w:rsid w:val="00FF044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tyle>
  <w:style w:type="paragraph" w:customStyle="1" w:styleId="D3CD0E361B894EC4BDFFF2DBB8D6E798">
    <w:name w:val="D3CD0E361B894EC4BDFFF2DBB8D6E798"/>
  </w:style>
  <w:style w:type="paragraph" w:customStyle="1" w:styleId="016BDA0881894102B1D1904F9078352D">
    <w:name w:val="016BDA0881894102B1D1904F9078352D"/>
  </w:style>
  <w:style w:type="paragraph" w:customStyle="1" w:styleId="AEE02AE13A4B40858AAA10F1B962B2F6">
    <w:name w:val="AEE02AE13A4B40858AAA10F1B962B2F6"/>
  </w:style>
  <w:style w:type="paragraph" w:customStyle="1" w:styleId="52E0A2BF79914D22A07DF64B842C73BA">
    <w:name w:val="52E0A2BF79914D22A07DF64B842C73BA"/>
  </w:style>
  <w:style w:type="paragraph" w:customStyle="1" w:styleId="B572C44F29A647129105CB1182431850">
    <w:name w:val="B572C44F29A647129105CB1182431850"/>
  </w:style>
  <w:style w:type="paragraph" w:customStyle="1" w:styleId="4A007345C83D4B4BB6A25BFF820EF3C4">
    <w:name w:val="4A007345C83D4B4BB6A25BFF820EF3C4"/>
  </w:style>
  <w:style w:type="paragraph" w:customStyle="1" w:styleId="382289CB4BC04BEDA87F69BF61BBAB95">
    <w:name w:val="382289CB4BC04BEDA87F69BF61BBAB95"/>
  </w:style>
  <w:style w:type="paragraph" w:customStyle="1" w:styleId="C4266166AE9F4EB1A6B875A8A5BF40A9">
    <w:name w:val="C4266166AE9F4EB1A6B875A8A5BF40A9"/>
  </w:style>
  <w:style w:type="paragraph" w:customStyle="1" w:styleId="D8F8625653FC4DDC87453BCAA65A5F3A">
    <w:name w:val="D8F8625653FC4DDC87453BCAA65A5F3A"/>
  </w:style>
  <w:style w:type="paragraph" w:customStyle="1" w:styleId="575B0FD96A6B45939D288178A67CD363">
    <w:name w:val="575B0FD96A6B45939D288178A67CD363"/>
  </w:style>
  <w:style w:type="paragraph" w:customStyle="1" w:styleId="6E0F478701DB4D15B35A85B734313681">
    <w:name w:val="6E0F478701DB4D15B35A85B734313681"/>
  </w:style>
  <w:style w:type="paragraph" w:customStyle="1" w:styleId="E9C0CE4F221D49AA89F5171A70887D26">
    <w:name w:val="E9C0CE4F221D49AA89F5171A70887D26"/>
  </w:style>
  <w:style w:type="paragraph" w:customStyle="1" w:styleId="2FC690C465D5454986EDCA5D02FB7DF5">
    <w:name w:val="2FC690C465D5454986EDCA5D02FB7DF5"/>
  </w:style>
  <w:style w:type="paragraph" w:customStyle="1" w:styleId="4D66AE419499467281908532B12F86B0">
    <w:name w:val="4D66AE419499467281908532B12F86B0"/>
  </w:style>
  <w:style w:type="paragraph" w:customStyle="1" w:styleId="3EC46EF84CC04ADDB9C67053BA6C70CE">
    <w:name w:val="3EC46EF84CC04ADDB9C67053BA6C70CE"/>
  </w:style>
  <w:style w:type="paragraph" w:customStyle="1" w:styleId="52DDFAA2F461424C9BE9B8E189B64079">
    <w:name w:val="52DDFAA2F461424C9BE9B8E189B64079"/>
  </w:style>
  <w:style w:type="paragraph" w:customStyle="1" w:styleId="CFF3D0E7BC8341AEAE5569C6243793B6">
    <w:name w:val="CFF3D0E7BC8341AEAE5569C6243793B6"/>
  </w:style>
  <w:style w:type="paragraph" w:customStyle="1" w:styleId="0F08841A3D594F2086505425E14BC1A7">
    <w:name w:val="0F08841A3D594F2086505425E14BC1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BE5C962F612E24A9958C94C6E0B0E64" ma:contentTypeVersion="3" ma:contentTypeDescription="Ein neues Dokument erstellen." ma:contentTypeScope="" ma:versionID="1f327e1a368d5376aa38289bd38f4f20">
  <xsd:schema xmlns:xsd="http://www.w3.org/2001/XMLSchema" xmlns:xs="http://www.w3.org/2001/XMLSchema" xmlns:p="http://schemas.microsoft.com/office/2006/metadata/properties" xmlns:ns2="fd2d7c1b-4650-4706-bbcf-7e8d034428c3" targetNamespace="http://schemas.microsoft.com/office/2006/metadata/properties" ma:root="true" ma:fieldsID="08f0aa5a1619a77188a07209014f8a0e" ns2:_="">
    <xsd:import namespace="fd2d7c1b-4650-4706-bbcf-7e8d034428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d7c1b-4650-4706-bbcf-7e8d034428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A6CE63-5A1C-4D66-8ACB-036732114D8A}">
  <ds:schemaRefs>
    <ds:schemaRef ds:uri="http://schemas.openxmlformats.org/officeDocument/2006/bibliography"/>
  </ds:schemaRefs>
</ds:datastoreItem>
</file>

<file path=customXml/itemProps2.xml><?xml version="1.0" encoding="utf-8"?>
<ds:datastoreItem xmlns:ds="http://schemas.openxmlformats.org/officeDocument/2006/customXml" ds:itemID="{B4C68D6E-5556-4EDB-A013-FEEBAB312E02}">
  <ds:schemaRefs>
    <ds:schemaRef ds:uri="http://schemas.microsoft.com/sharepoint/v3/contenttype/forms"/>
  </ds:schemaRefs>
</ds:datastoreItem>
</file>

<file path=customXml/itemProps3.xml><?xml version="1.0" encoding="utf-8"?>
<ds:datastoreItem xmlns:ds="http://schemas.openxmlformats.org/officeDocument/2006/customXml" ds:itemID="{2C4250EF-A28D-41EB-BB48-1B870096F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d7c1b-4650-4706-bbcf-7e8d034428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2CB38B-5479-41A9-A5E2-028CB0B5DD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Anlage 8 AVV_BSW als Aufraggeber_ (ausgefüllt einzureichen)</Template>
  <TotalTime>0</TotalTime>
  <Pages>9</Pages>
  <Words>2091</Words>
  <Characters>13180</Characters>
  <Application>Microsoft Office Word</Application>
  <DocSecurity>0</DocSecurity>
  <Lines>109</Lines>
  <Paragraphs>30</Paragraphs>
  <ScaleCrop>false</ScaleCrop>
  <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Lange | MORGENSTERN</dc:creator>
  <cp:keywords/>
  <cp:lastModifiedBy>Lars Lange | MORGENSTERN</cp:lastModifiedBy>
  <cp:revision>12</cp:revision>
  <cp:lastPrinted>2020-02-19T09:56:00Z</cp:lastPrinted>
  <dcterms:created xsi:type="dcterms:W3CDTF">2026-06-26T09:40:00Z</dcterms:created>
  <dcterms:modified xsi:type="dcterms:W3CDTF">2026-06-29T08:30:00Z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0x0101007BE5C962F612E24A9958C94C6E0B0E64</vt:lpwstr>
  </property>
  <property fmtid="{D5CDD505-2E9C-101B-9397-08002B2CF9AE}" pid="3" name="Order">
    <vt:r8>246300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ClassificationContentMarkingFooterShapeIds">
    <vt:lpwstr>4f92c25,498a4a34,ecd7722</vt:lpwstr>
  </property>
  <property fmtid="{D5CDD505-2E9C-101B-9397-08002B2CF9AE}" pid="13" name="ClassificationContentMarkingFooterFontProps">
    <vt:lpwstr>#000000,10,Aptos</vt:lpwstr>
  </property>
  <property fmtid="{D5CDD505-2E9C-101B-9397-08002B2CF9AE}" pid="14" name="ClassificationContentMarkingFooterText">
    <vt:lpwstr>Vertraulichkeitsstufe: Intern</vt:lpwstr>
  </property>
  <property fmtid="{D5CDD505-2E9C-101B-9397-08002B2CF9AE}" pid="15" name="MSIP_Label_6c1a2d91-c5ad-424e-82dd-7caf91a45592_Enabled">
    <vt:lpwstr>true</vt:lpwstr>
  </property>
  <property fmtid="{D5CDD505-2E9C-101B-9397-08002B2CF9AE}" pid="16" name="MSIP_Label_6c1a2d91-c5ad-424e-82dd-7caf91a45592_SetDate">
    <vt:lpwstr>2026-06-26T09:40:59Z</vt:lpwstr>
  </property>
  <property fmtid="{D5CDD505-2E9C-101B-9397-08002B2CF9AE}" pid="17" name="MSIP_Label_6c1a2d91-c5ad-424e-82dd-7caf91a45592_Method">
    <vt:lpwstr>Standard</vt:lpwstr>
  </property>
  <property fmtid="{D5CDD505-2E9C-101B-9397-08002B2CF9AE}" pid="18" name="MSIP_Label_6c1a2d91-c5ad-424e-82dd-7caf91a45592_Name">
    <vt:lpwstr>Intern</vt:lpwstr>
  </property>
  <property fmtid="{D5CDD505-2E9C-101B-9397-08002B2CF9AE}" pid="19" name="MSIP_Label_6c1a2d91-c5ad-424e-82dd-7caf91a45592_SiteId">
    <vt:lpwstr>06ec1b82-1caf-4c1d-9529-5c2c0c315044</vt:lpwstr>
  </property>
  <property fmtid="{D5CDD505-2E9C-101B-9397-08002B2CF9AE}" pid="20" name="MSIP_Label_6c1a2d91-c5ad-424e-82dd-7caf91a45592_ActionId">
    <vt:lpwstr>cf45212b-cb6e-48fd-a633-176db862ec33</vt:lpwstr>
  </property>
  <property fmtid="{D5CDD505-2E9C-101B-9397-08002B2CF9AE}" pid="21" name="MSIP_Label_6c1a2d91-c5ad-424e-82dd-7caf91a45592_ContentBits">
    <vt:lpwstr>2</vt:lpwstr>
  </property>
  <property fmtid="{D5CDD505-2E9C-101B-9397-08002B2CF9AE}" pid="22" name="MSIP_Label_6c1a2d91-c5ad-424e-82dd-7caf91a45592_Tag">
    <vt:lpwstr>10, 3, 0, 2</vt:lpwstr>
  </property>
</Properties>
</file>